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F484" w14:textId="77777777" w:rsidR="00B06A2D" w:rsidRPr="00D561A5" w:rsidRDefault="00B06A2D" w:rsidP="0023238F">
      <w:pPr>
        <w:tabs>
          <w:tab w:val="left" w:pos="3119"/>
        </w:tabs>
        <w:ind w:firstLine="709"/>
        <w:jc w:val="center"/>
        <w:rPr>
          <w:b/>
          <w:bCs/>
          <w:sz w:val="24"/>
          <w:szCs w:val="24"/>
          <w:lang w:val="kk-KZ"/>
        </w:rPr>
      </w:pPr>
      <w:r w:rsidRPr="00D561A5">
        <w:rPr>
          <w:b/>
          <w:bCs/>
          <w:sz w:val="24"/>
          <w:szCs w:val="24"/>
          <w:lang w:val="kk-KZ"/>
        </w:rPr>
        <w:t>ДОГОВОР ЗАЛОГА</w:t>
      </w:r>
    </w:p>
    <w:p w14:paraId="78F52D36" w14:textId="76AB2E65" w:rsidR="00BA739B" w:rsidRDefault="00B06A2D" w:rsidP="0023238F">
      <w:pPr>
        <w:tabs>
          <w:tab w:val="left" w:pos="3119"/>
        </w:tabs>
        <w:ind w:firstLine="709"/>
        <w:jc w:val="center"/>
        <w:rPr>
          <w:b/>
          <w:bCs/>
          <w:sz w:val="24"/>
          <w:szCs w:val="24"/>
          <w:lang w:val="kk-KZ"/>
        </w:rPr>
      </w:pPr>
      <w:r w:rsidRPr="00D561A5">
        <w:rPr>
          <w:b/>
          <w:bCs/>
          <w:sz w:val="24"/>
          <w:szCs w:val="24"/>
          <w:lang w:val="kk-KZ"/>
        </w:rPr>
        <w:t>НЕДВИЖИМОГО ИМУЩЕСТВА</w:t>
      </w:r>
    </w:p>
    <w:p w14:paraId="70D478D6" w14:textId="77777777" w:rsidR="00B06A2D" w:rsidRPr="00BA739B" w:rsidRDefault="00B06A2D" w:rsidP="00935FEE">
      <w:pPr>
        <w:tabs>
          <w:tab w:val="left" w:pos="3119"/>
        </w:tabs>
        <w:ind w:firstLine="709"/>
        <w:jc w:val="both"/>
        <w:rPr>
          <w:iCs/>
          <w:sz w:val="24"/>
          <w:szCs w:val="24"/>
          <w:lang w:val="kk-KZ"/>
        </w:rPr>
      </w:pPr>
    </w:p>
    <w:p w14:paraId="222CA334" w14:textId="2CEA1CBA" w:rsidR="00B06A2D" w:rsidRPr="00D561A5" w:rsidRDefault="00B06A2D" w:rsidP="00935FEE">
      <w:pPr>
        <w:tabs>
          <w:tab w:val="left" w:pos="3119"/>
        </w:tabs>
        <w:jc w:val="both"/>
        <w:rPr>
          <w:sz w:val="24"/>
          <w:szCs w:val="24"/>
        </w:rPr>
      </w:pPr>
      <w:r w:rsidRPr="00D561A5">
        <w:rPr>
          <w:iCs/>
          <w:sz w:val="24"/>
          <w:szCs w:val="24"/>
        </w:rPr>
        <w:t xml:space="preserve">г. </w:t>
      </w:r>
      <w:proofErr w:type="spellStart"/>
      <w:r w:rsidR="00935FEE">
        <w:rPr>
          <w:iCs/>
          <w:sz w:val="24"/>
          <w:szCs w:val="24"/>
        </w:rPr>
        <w:t>Нур</w:t>
      </w:r>
      <w:proofErr w:type="spellEnd"/>
      <w:r w:rsidR="00935FEE">
        <w:rPr>
          <w:iCs/>
          <w:sz w:val="24"/>
          <w:szCs w:val="24"/>
        </w:rPr>
        <w:t>-Султан</w:t>
      </w:r>
      <w:r w:rsidRPr="00D561A5">
        <w:rPr>
          <w:iCs/>
          <w:sz w:val="24"/>
          <w:szCs w:val="24"/>
        </w:rPr>
        <w:t xml:space="preserve">                  </w:t>
      </w:r>
      <w:r w:rsidRPr="00D561A5">
        <w:rPr>
          <w:iCs/>
          <w:sz w:val="24"/>
          <w:szCs w:val="24"/>
          <w:lang w:val="kk-KZ"/>
        </w:rPr>
        <w:t xml:space="preserve">                                 </w:t>
      </w:r>
      <w:r w:rsidRPr="00D561A5">
        <w:rPr>
          <w:iCs/>
          <w:sz w:val="24"/>
          <w:szCs w:val="24"/>
          <w:lang w:val="kk-KZ"/>
        </w:rPr>
        <w:tab/>
      </w:r>
      <w:r w:rsidRPr="00D561A5">
        <w:rPr>
          <w:iCs/>
          <w:sz w:val="24"/>
          <w:szCs w:val="24"/>
          <w:lang w:val="kk-KZ"/>
        </w:rPr>
        <w:tab/>
      </w:r>
      <w:r w:rsidRPr="00D561A5">
        <w:rPr>
          <w:iCs/>
          <w:sz w:val="24"/>
          <w:szCs w:val="24"/>
          <w:lang w:val="kk-KZ"/>
        </w:rPr>
        <w:tab/>
      </w:r>
      <w:r w:rsidRPr="00D561A5">
        <w:rPr>
          <w:iCs/>
          <w:sz w:val="24"/>
          <w:szCs w:val="24"/>
          <w:lang w:val="kk-KZ"/>
        </w:rPr>
        <w:tab/>
      </w:r>
      <w:r w:rsidR="00935FEE">
        <w:rPr>
          <w:iCs/>
          <w:sz w:val="24"/>
          <w:szCs w:val="24"/>
          <w:lang w:val="kk-KZ"/>
        </w:rPr>
        <w:tab/>
      </w:r>
      <w:r w:rsidRPr="00D561A5">
        <w:rPr>
          <w:iCs/>
          <w:sz w:val="24"/>
          <w:szCs w:val="24"/>
        </w:rPr>
        <w:t>«_</w:t>
      </w:r>
      <w:proofErr w:type="gramStart"/>
      <w:r w:rsidRPr="00D561A5">
        <w:rPr>
          <w:iCs/>
          <w:sz w:val="24"/>
          <w:szCs w:val="24"/>
        </w:rPr>
        <w:t>_»</w:t>
      </w:r>
      <w:r w:rsidRPr="00D561A5">
        <w:rPr>
          <w:iCs/>
          <w:sz w:val="24"/>
          <w:szCs w:val="24"/>
          <w:lang w:val="kk-KZ"/>
        </w:rPr>
        <w:t>_</w:t>
      </w:r>
      <w:proofErr w:type="gramEnd"/>
      <w:r w:rsidRPr="00D561A5">
        <w:rPr>
          <w:iCs/>
          <w:sz w:val="24"/>
          <w:szCs w:val="24"/>
          <w:lang w:val="kk-KZ"/>
        </w:rPr>
        <w:t>______</w:t>
      </w:r>
      <w:r w:rsidRPr="00D561A5">
        <w:rPr>
          <w:iCs/>
          <w:sz w:val="24"/>
          <w:szCs w:val="24"/>
        </w:rPr>
        <w:t>20</w:t>
      </w:r>
      <w:r w:rsidRPr="00D561A5">
        <w:rPr>
          <w:iCs/>
          <w:sz w:val="24"/>
          <w:szCs w:val="24"/>
          <w:lang w:val="kk-KZ"/>
        </w:rPr>
        <w:t xml:space="preserve">19 </w:t>
      </w:r>
      <w:r w:rsidRPr="00D561A5">
        <w:rPr>
          <w:iCs/>
          <w:sz w:val="24"/>
          <w:szCs w:val="24"/>
        </w:rPr>
        <w:t>г.</w:t>
      </w:r>
    </w:p>
    <w:p w14:paraId="257DC64D" w14:textId="77777777" w:rsidR="00B06A2D" w:rsidRPr="00D561A5" w:rsidRDefault="00B06A2D" w:rsidP="00935FEE">
      <w:pPr>
        <w:tabs>
          <w:tab w:val="left" w:pos="3119"/>
        </w:tabs>
        <w:ind w:firstLine="709"/>
        <w:jc w:val="both"/>
        <w:rPr>
          <w:sz w:val="24"/>
          <w:szCs w:val="24"/>
        </w:rPr>
      </w:pPr>
    </w:p>
    <w:p w14:paraId="652D4B97" w14:textId="78A4068B" w:rsidR="00B06A2D" w:rsidRPr="00D561A5" w:rsidRDefault="00935FEE" w:rsidP="00935FEE">
      <w:pPr>
        <w:tabs>
          <w:tab w:val="left" w:pos="3119"/>
        </w:tabs>
        <w:ind w:firstLine="709"/>
        <w:jc w:val="both"/>
        <w:rPr>
          <w:sz w:val="24"/>
          <w:szCs w:val="24"/>
        </w:rPr>
      </w:pPr>
      <w:r>
        <w:rPr>
          <w:b/>
          <w:sz w:val="24"/>
          <w:szCs w:val="24"/>
          <w:lang w:val="uk-UA"/>
        </w:rPr>
        <w:t>ТОО</w:t>
      </w:r>
      <w:r w:rsidR="00B06A2D" w:rsidRPr="00D561A5">
        <w:rPr>
          <w:b/>
          <w:sz w:val="24"/>
          <w:szCs w:val="24"/>
        </w:rPr>
        <w:t xml:space="preserve"> «______________»</w:t>
      </w:r>
      <w:r w:rsidR="00B06A2D" w:rsidRPr="00D561A5">
        <w:rPr>
          <w:sz w:val="24"/>
          <w:szCs w:val="24"/>
        </w:rPr>
        <w:t>, далее именуемое «</w:t>
      </w:r>
      <w:r w:rsidR="00B06A2D" w:rsidRPr="00D561A5">
        <w:rPr>
          <w:b/>
          <w:sz w:val="24"/>
          <w:szCs w:val="24"/>
        </w:rPr>
        <w:t>Залогодержатель»</w:t>
      </w:r>
      <w:r w:rsidR="00B06A2D" w:rsidRPr="00D561A5">
        <w:rPr>
          <w:sz w:val="24"/>
          <w:szCs w:val="24"/>
        </w:rPr>
        <w:t>, в лице директора __________________, действующего на основании устава, с одной стороны, и,</w:t>
      </w:r>
    </w:p>
    <w:p w14:paraId="15B9D4F9" w14:textId="5C899991" w:rsidR="00B06A2D" w:rsidRPr="00D561A5" w:rsidRDefault="00935FEE" w:rsidP="00935FEE">
      <w:pPr>
        <w:tabs>
          <w:tab w:val="left" w:pos="3119"/>
        </w:tabs>
        <w:ind w:firstLine="709"/>
        <w:jc w:val="both"/>
        <w:rPr>
          <w:sz w:val="24"/>
          <w:szCs w:val="24"/>
        </w:rPr>
      </w:pPr>
      <w:r>
        <w:rPr>
          <w:b/>
          <w:sz w:val="24"/>
          <w:szCs w:val="24"/>
        </w:rPr>
        <w:t>ТОО</w:t>
      </w:r>
      <w:r w:rsidR="00B06A2D" w:rsidRPr="00D561A5">
        <w:rPr>
          <w:b/>
          <w:sz w:val="24"/>
          <w:szCs w:val="24"/>
        </w:rPr>
        <w:t xml:space="preserve"> «______________»</w:t>
      </w:r>
      <w:r w:rsidR="00B06A2D" w:rsidRPr="00D561A5">
        <w:rPr>
          <w:sz w:val="24"/>
          <w:szCs w:val="24"/>
        </w:rPr>
        <w:t xml:space="preserve"> далее именуемое «</w:t>
      </w:r>
      <w:r w:rsidR="00B06A2D" w:rsidRPr="00D561A5">
        <w:rPr>
          <w:b/>
          <w:sz w:val="24"/>
          <w:szCs w:val="24"/>
        </w:rPr>
        <w:t>Залогодатель»</w:t>
      </w:r>
      <w:r w:rsidR="00B06A2D" w:rsidRPr="00D561A5">
        <w:rPr>
          <w:sz w:val="24"/>
          <w:szCs w:val="24"/>
        </w:rPr>
        <w:t xml:space="preserve">, в лице директора __________________, действующего на </w:t>
      </w:r>
      <w:proofErr w:type="gramStart"/>
      <w:r w:rsidR="00B06A2D" w:rsidRPr="00D561A5">
        <w:rPr>
          <w:sz w:val="24"/>
          <w:szCs w:val="24"/>
        </w:rPr>
        <w:t>основании  устава</w:t>
      </w:r>
      <w:proofErr w:type="gramEnd"/>
      <w:r w:rsidR="00B06A2D" w:rsidRPr="00D561A5">
        <w:rPr>
          <w:sz w:val="24"/>
          <w:szCs w:val="24"/>
        </w:rPr>
        <w:t xml:space="preserve">, </w:t>
      </w:r>
      <w:r w:rsidR="00B06A2D" w:rsidRPr="00D561A5">
        <w:rPr>
          <w:bCs/>
          <w:sz w:val="24"/>
          <w:szCs w:val="24"/>
        </w:rPr>
        <w:t xml:space="preserve">с другой стороны, </w:t>
      </w:r>
      <w:r w:rsidR="00B06A2D" w:rsidRPr="00D561A5">
        <w:rPr>
          <w:sz w:val="24"/>
          <w:szCs w:val="24"/>
        </w:rPr>
        <w:t xml:space="preserve">и  </w:t>
      </w:r>
    </w:p>
    <w:p w14:paraId="152C0444" w14:textId="7E540FF1" w:rsidR="00B06A2D" w:rsidRPr="00D561A5" w:rsidRDefault="00051D33" w:rsidP="00935FEE">
      <w:pPr>
        <w:tabs>
          <w:tab w:val="left" w:pos="3119"/>
        </w:tabs>
        <w:ind w:firstLine="709"/>
        <w:jc w:val="both"/>
        <w:rPr>
          <w:sz w:val="24"/>
          <w:szCs w:val="24"/>
        </w:rPr>
      </w:pPr>
      <w:r>
        <w:rPr>
          <w:b/>
          <w:sz w:val="24"/>
          <w:szCs w:val="24"/>
        </w:rPr>
        <w:t>ТОО</w:t>
      </w:r>
      <w:r w:rsidR="00B06A2D" w:rsidRPr="00D561A5">
        <w:rPr>
          <w:b/>
          <w:sz w:val="24"/>
          <w:szCs w:val="24"/>
        </w:rPr>
        <w:t xml:space="preserve"> «______________»</w:t>
      </w:r>
      <w:r w:rsidR="00B06A2D" w:rsidRPr="00D561A5">
        <w:rPr>
          <w:sz w:val="24"/>
          <w:szCs w:val="24"/>
        </w:rPr>
        <w:t xml:space="preserve"> далее именуемый «</w:t>
      </w:r>
      <w:r w:rsidR="00B06A2D" w:rsidRPr="00D561A5">
        <w:rPr>
          <w:b/>
          <w:sz w:val="24"/>
          <w:szCs w:val="24"/>
        </w:rPr>
        <w:t>Заемщик»</w:t>
      </w:r>
      <w:r w:rsidR="00B06A2D" w:rsidRPr="00D561A5">
        <w:rPr>
          <w:sz w:val="24"/>
          <w:szCs w:val="24"/>
        </w:rPr>
        <w:t>, в лице директора __________</w:t>
      </w:r>
      <w:r>
        <w:rPr>
          <w:sz w:val="24"/>
          <w:szCs w:val="24"/>
        </w:rPr>
        <w:t>_</w:t>
      </w:r>
      <w:r w:rsidR="00B06A2D" w:rsidRPr="00D561A5">
        <w:rPr>
          <w:sz w:val="24"/>
          <w:szCs w:val="24"/>
        </w:rPr>
        <w:t xml:space="preserve">_______, действующего на </w:t>
      </w:r>
      <w:proofErr w:type="gramStart"/>
      <w:r w:rsidR="00B06A2D" w:rsidRPr="00D561A5">
        <w:rPr>
          <w:sz w:val="24"/>
          <w:szCs w:val="24"/>
        </w:rPr>
        <w:t>основании  устава</w:t>
      </w:r>
      <w:proofErr w:type="gramEnd"/>
      <w:r w:rsidR="00B06A2D" w:rsidRPr="00D561A5">
        <w:rPr>
          <w:sz w:val="24"/>
          <w:szCs w:val="24"/>
        </w:rPr>
        <w:t xml:space="preserve">, с третьей стороны, </w:t>
      </w:r>
    </w:p>
    <w:p w14:paraId="54AC53D5" w14:textId="5B3D1D79" w:rsidR="00B06A2D" w:rsidRDefault="00B06A2D" w:rsidP="00935FEE">
      <w:pPr>
        <w:tabs>
          <w:tab w:val="left" w:pos="3119"/>
        </w:tabs>
        <w:ind w:firstLine="709"/>
        <w:jc w:val="both"/>
        <w:rPr>
          <w:sz w:val="24"/>
          <w:szCs w:val="24"/>
        </w:rPr>
      </w:pPr>
      <w:r w:rsidRPr="00D561A5">
        <w:rPr>
          <w:sz w:val="24"/>
          <w:szCs w:val="24"/>
        </w:rPr>
        <w:t>далее совместно именуемые «Стороны», заключили настоящий договор (далее по тексту «Договор») о нижеследующем:</w:t>
      </w:r>
    </w:p>
    <w:p w14:paraId="52A09CC6" w14:textId="77777777" w:rsidR="0023238F" w:rsidRPr="00D561A5" w:rsidRDefault="0023238F" w:rsidP="00935FEE">
      <w:pPr>
        <w:tabs>
          <w:tab w:val="left" w:pos="3119"/>
        </w:tabs>
        <w:ind w:firstLine="709"/>
        <w:jc w:val="both"/>
        <w:rPr>
          <w:b/>
          <w:bCs/>
          <w:sz w:val="24"/>
          <w:szCs w:val="24"/>
          <w:lang w:val="kk-KZ"/>
        </w:rPr>
      </w:pPr>
    </w:p>
    <w:p w14:paraId="429DC155" w14:textId="288E7D50" w:rsidR="00B06A2D" w:rsidRPr="00051D33" w:rsidRDefault="00935FEE" w:rsidP="00935FEE">
      <w:pPr>
        <w:pStyle w:val="31"/>
        <w:numPr>
          <w:ilvl w:val="0"/>
          <w:numId w:val="25"/>
        </w:numPr>
        <w:tabs>
          <w:tab w:val="clear" w:pos="360"/>
          <w:tab w:val="left" w:pos="993"/>
          <w:tab w:val="left" w:pos="1276"/>
          <w:tab w:val="left" w:pos="1560"/>
        </w:tabs>
        <w:spacing w:after="0"/>
        <w:ind w:left="0" w:firstLine="709"/>
        <w:jc w:val="both"/>
        <w:rPr>
          <w:b/>
          <w:bCs/>
          <w:sz w:val="24"/>
          <w:szCs w:val="24"/>
          <w:lang w:val="kk-KZ"/>
        </w:rPr>
      </w:pPr>
      <w:r w:rsidRPr="00051D33">
        <w:rPr>
          <w:b/>
          <w:bCs/>
          <w:sz w:val="24"/>
          <w:szCs w:val="24"/>
        </w:rPr>
        <w:t>Предмет договора</w:t>
      </w:r>
    </w:p>
    <w:p w14:paraId="390EB8D0" w14:textId="77777777" w:rsidR="00B06A2D" w:rsidRPr="00D561A5" w:rsidRDefault="00B06A2D" w:rsidP="00935FEE">
      <w:pPr>
        <w:pStyle w:val="a5"/>
        <w:numPr>
          <w:ilvl w:val="1"/>
          <w:numId w:val="25"/>
        </w:numPr>
        <w:tabs>
          <w:tab w:val="clear" w:pos="360"/>
          <w:tab w:val="left" w:pos="993"/>
          <w:tab w:val="left" w:pos="1276"/>
          <w:tab w:val="left" w:pos="1560"/>
        </w:tabs>
        <w:ind w:left="0" w:firstLine="709"/>
        <w:jc w:val="both"/>
        <w:rPr>
          <w:sz w:val="24"/>
          <w:szCs w:val="24"/>
        </w:rPr>
      </w:pPr>
      <w:r w:rsidRPr="00D561A5">
        <w:rPr>
          <w:sz w:val="24"/>
          <w:szCs w:val="24"/>
        </w:rPr>
        <w:t>В обеспечение надлежащего исполнения, в соответствующей части обязательств Заемщика перед Залогодержателем по возврату в пользу Залогодержателя суммы займа в размере _____________ (_________________________) тенге, выданного Залогодержателем Заемщику сроком до «____» _____ 20___ г., в соответствии с условиями Договора займа от «_____» ________ 20___ года, (далее по тексту – «Договор займа»), Залогодатель предоставляет Залогодержателю принадлежащее ему на праве частной собственности недвижимое имущество</w:t>
      </w:r>
      <w:r w:rsidR="005B597A" w:rsidRPr="00D561A5">
        <w:rPr>
          <w:sz w:val="24"/>
          <w:szCs w:val="24"/>
        </w:rPr>
        <w:t xml:space="preserve"> ___________________</w:t>
      </w:r>
      <w:r w:rsidRPr="00D561A5">
        <w:rPr>
          <w:sz w:val="24"/>
          <w:szCs w:val="24"/>
        </w:rPr>
        <w:t>, состояще</w:t>
      </w:r>
      <w:r w:rsidR="005B597A" w:rsidRPr="00D561A5">
        <w:rPr>
          <w:sz w:val="24"/>
          <w:szCs w:val="24"/>
        </w:rPr>
        <w:t>е</w:t>
      </w:r>
      <w:r w:rsidRPr="00D561A5">
        <w:rPr>
          <w:sz w:val="24"/>
          <w:szCs w:val="24"/>
        </w:rPr>
        <w:t xml:space="preserve"> из: </w:t>
      </w:r>
      <w:r w:rsidR="005B597A" w:rsidRPr="00D561A5">
        <w:rPr>
          <w:sz w:val="24"/>
          <w:szCs w:val="24"/>
        </w:rPr>
        <w:t>__________</w:t>
      </w:r>
      <w:r w:rsidRPr="00D561A5">
        <w:rPr>
          <w:sz w:val="24"/>
          <w:szCs w:val="24"/>
        </w:rPr>
        <w:t xml:space="preserve"> общей площадью </w:t>
      </w:r>
      <w:r w:rsidR="005B597A" w:rsidRPr="00D561A5">
        <w:rPr>
          <w:sz w:val="24"/>
          <w:szCs w:val="24"/>
        </w:rPr>
        <w:t>___</w:t>
      </w:r>
      <w:r w:rsidRPr="00D561A5">
        <w:rPr>
          <w:sz w:val="24"/>
          <w:szCs w:val="24"/>
        </w:rPr>
        <w:t xml:space="preserve"> </w:t>
      </w:r>
      <w:proofErr w:type="spellStart"/>
      <w:r w:rsidRPr="00D561A5">
        <w:rPr>
          <w:sz w:val="24"/>
          <w:szCs w:val="24"/>
        </w:rPr>
        <w:t>кв.м</w:t>
      </w:r>
      <w:proofErr w:type="spellEnd"/>
      <w:r w:rsidRPr="00D561A5">
        <w:rPr>
          <w:sz w:val="24"/>
          <w:szCs w:val="24"/>
        </w:rPr>
        <w:t xml:space="preserve">., с земельным участком общей площадью </w:t>
      </w:r>
      <w:r w:rsidR="005B597A" w:rsidRPr="00D561A5">
        <w:rPr>
          <w:sz w:val="24"/>
          <w:szCs w:val="24"/>
        </w:rPr>
        <w:t>_____</w:t>
      </w:r>
      <w:r w:rsidRPr="00D561A5">
        <w:rPr>
          <w:sz w:val="24"/>
          <w:szCs w:val="24"/>
        </w:rPr>
        <w:t xml:space="preserve"> га,  принадлежащим Залогодателю на праве частной собственности, кадастровый номер 21</w:t>
      </w:r>
      <w:r w:rsidR="005B597A" w:rsidRPr="00D561A5">
        <w:rPr>
          <w:sz w:val="24"/>
          <w:szCs w:val="24"/>
        </w:rPr>
        <w:t>:</w:t>
      </w:r>
      <w:r w:rsidRPr="00D561A5">
        <w:rPr>
          <w:sz w:val="24"/>
          <w:szCs w:val="24"/>
        </w:rPr>
        <w:t>318</w:t>
      </w:r>
      <w:r w:rsidR="005B597A" w:rsidRPr="00D561A5">
        <w:rPr>
          <w:sz w:val="24"/>
          <w:szCs w:val="24"/>
        </w:rPr>
        <w:t>:_______</w:t>
      </w:r>
      <w:r w:rsidRPr="00D561A5">
        <w:rPr>
          <w:sz w:val="24"/>
          <w:szCs w:val="24"/>
        </w:rPr>
        <w:t xml:space="preserve">, расположенного по адресу: г. </w:t>
      </w:r>
      <w:r w:rsidR="005B597A" w:rsidRPr="00D561A5">
        <w:rPr>
          <w:sz w:val="24"/>
          <w:szCs w:val="24"/>
        </w:rPr>
        <w:t>______________</w:t>
      </w:r>
      <w:r w:rsidRPr="00D561A5">
        <w:rPr>
          <w:sz w:val="24"/>
          <w:szCs w:val="24"/>
        </w:rPr>
        <w:t xml:space="preserve"> (далее - Предмет залога).</w:t>
      </w:r>
    </w:p>
    <w:p w14:paraId="04D4E2BA" w14:textId="77777777" w:rsidR="005B597A" w:rsidRPr="00D561A5" w:rsidRDefault="00B06A2D" w:rsidP="00935FEE">
      <w:pPr>
        <w:pStyle w:val="a5"/>
        <w:numPr>
          <w:ilvl w:val="1"/>
          <w:numId w:val="25"/>
        </w:numPr>
        <w:tabs>
          <w:tab w:val="clear" w:pos="360"/>
          <w:tab w:val="left" w:pos="993"/>
          <w:tab w:val="left" w:pos="1276"/>
          <w:tab w:val="left" w:pos="1560"/>
        </w:tabs>
        <w:ind w:left="0" w:firstLine="709"/>
        <w:jc w:val="both"/>
        <w:rPr>
          <w:sz w:val="24"/>
          <w:szCs w:val="24"/>
        </w:rPr>
      </w:pPr>
      <w:r w:rsidRPr="00D561A5">
        <w:rPr>
          <w:sz w:val="24"/>
          <w:szCs w:val="24"/>
        </w:rPr>
        <w:t>Право частной собственности Залогодателя на Предмет залога подтверждается следующими документами, передаваемыми Залогодержателю на период действия Договора:</w:t>
      </w:r>
    </w:p>
    <w:p w14:paraId="760AA0E8" w14:textId="77777777" w:rsidR="005B597A" w:rsidRPr="00D561A5" w:rsidRDefault="00B06A2D" w:rsidP="00935FEE">
      <w:pPr>
        <w:pStyle w:val="a5"/>
        <w:numPr>
          <w:ilvl w:val="2"/>
          <w:numId w:val="25"/>
        </w:numPr>
        <w:tabs>
          <w:tab w:val="clear" w:pos="720"/>
          <w:tab w:val="left" w:pos="993"/>
          <w:tab w:val="left" w:pos="1276"/>
          <w:tab w:val="left" w:pos="1560"/>
        </w:tabs>
        <w:ind w:left="0" w:firstLine="709"/>
        <w:jc w:val="both"/>
        <w:rPr>
          <w:sz w:val="24"/>
          <w:szCs w:val="24"/>
        </w:rPr>
      </w:pPr>
      <w:r w:rsidRPr="00D561A5">
        <w:rPr>
          <w:sz w:val="24"/>
          <w:szCs w:val="24"/>
        </w:rPr>
        <w:t xml:space="preserve">Акт на право частной собственности на земельный участок </w:t>
      </w:r>
      <w:r w:rsidR="005B597A" w:rsidRPr="00D561A5">
        <w:rPr>
          <w:sz w:val="24"/>
          <w:szCs w:val="24"/>
        </w:rPr>
        <w:t>______________ (договор аренды____)</w:t>
      </w:r>
      <w:r w:rsidRPr="00D561A5">
        <w:rPr>
          <w:sz w:val="24"/>
          <w:szCs w:val="24"/>
        </w:rPr>
        <w:t>;</w:t>
      </w:r>
    </w:p>
    <w:p w14:paraId="10CBCBFC" w14:textId="77777777" w:rsidR="00D561A5" w:rsidRDefault="00B06A2D" w:rsidP="00935FEE">
      <w:pPr>
        <w:pStyle w:val="a5"/>
        <w:numPr>
          <w:ilvl w:val="2"/>
          <w:numId w:val="25"/>
        </w:numPr>
        <w:tabs>
          <w:tab w:val="clear" w:pos="720"/>
          <w:tab w:val="left" w:pos="993"/>
          <w:tab w:val="left" w:pos="1276"/>
          <w:tab w:val="left" w:pos="1560"/>
        </w:tabs>
        <w:ind w:left="0" w:firstLine="709"/>
        <w:jc w:val="both"/>
        <w:rPr>
          <w:sz w:val="24"/>
          <w:szCs w:val="24"/>
        </w:rPr>
      </w:pPr>
      <w:r w:rsidRPr="00D561A5">
        <w:rPr>
          <w:sz w:val="24"/>
          <w:szCs w:val="24"/>
        </w:rPr>
        <w:t xml:space="preserve">Акт приемки объекта в эксплуатацию </w:t>
      </w:r>
      <w:r w:rsidR="005B597A" w:rsidRPr="00D561A5">
        <w:rPr>
          <w:sz w:val="24"/>
          <w:szCs w:val="24"/>
        </w:rPr>
        <w:t>№ ____</w:t>
      </w:r>
      <w:r w:rsidRPr="00D561A5">
        <w:rPr>
          <w:sz w:val="24"/>
          <w:szCs w:val="24"/>
        </w:rPr>
        <w:t xml:space="preserve">от </w:t>
      </w:r>
      <w:r w:rsidR="005B597A" w:rsidRPr="00D561A5">
        <w:rPr>
          <w:sz w:val="24"/>
          <w:szCs w:val="24"/>
        </w:rPr>
        <w:t>________ (</w:t>
      </w:r>
      <w:r w:rsidRPr="00D561A5">
        <w:rPr>
          <w:sz w:val="24"/>
          <w:szCs w:val="24"/>
        </w:rPr>
        <w:t xml:space="preserve">Договор купли-продажи </w:t>
      </w:r>
      <w:r w:rsidR="005B597A" w:rsidRPr="00D561A5">
        <w:rPr>
          <w:sz w:val="24"/>
          <w:szCs w:val="24"/>
        </w:rPr>
        <w:t>_______).</w:t>
      </w:r>
    </w:p>
    <w:p w14:paraId="755D4501" w14:textId="77777777" w:rsidR="00B06A2D" w:rsidRPr="00D561A5" w:rsidRDefault="00B06A2D" w:rsidP="00935FEE">
      <w:pPr>
        <w:pStyle w:val="a5"/>
        <w:numPr>
          <w:ilvl w:val="1"/>
          <w:numId w:val="25"/>
        </w:numPr>
        <w:tabs>
          <w:tab w:val="clear" w:pos="360"/>
          <w:tab w:val="left" w:pos="993"/>
          <w:tab w:val="left" w:pos="1276"/>
          <w:tab w:val="left" w:pos="1560"/>
        </w:tabs>
        <w:ind w:left="0" w:firstLine="709"/>
        <w:jc w:val="both"/>
        <w:rPr>
          <w:sz w:val="24"/>
          <w:szCs w:val="24"/>
        </w:rPr>
      </w:pPr>
      <w:r w:rsidRPr="00D561A5">
        <w:rPr>
          <w:sz w:val="24"/>
          <w:szCs w:val="24"/>
        </w:rPr>
        <w:t xml:space="preserve">Стороны согласились, что рыночная стоимость Предмета залога, установленная независимым оценщиком согласно отчета об оценке № </w:t>
      </w:r>
      <w:r w:rsidR="005B597A" w:rsidRPr="00D561A5">
        <w:rPr>
          <w:sz w:val="24"/>
          <w:szCs w:val="24"/>
        </w:rPr>
        <w:t>___</w:t>
      </w:r>
      <w:r w:rsidRPr="00D561A5">
        <w:rPr>
          <w:sz w:val="24"/>
          <w:szCs w:val="24"/>
        </w:rPr>
        <w:t>от «</w:t>
      </w:r>
      <w:r w:rsidR="005B597A" w:rsidRPr="00D561A5">
        <w:rPr>
          <w:sz w:val="24"/>
          <w:szCs w:val="24"/>
        </w:rPr>
        <w:t>___</w:t>
      </w:r>
      <w:r w:rsidRPr="00D561A5">
        <w:rPr>
          <w:sz w:val="24"/>
          <w:szCs w:val="24"/>
        </w:rPr>
        <w:t>»</w:t>
      </w:r>
      <w:r w:rsidRPr="00D561A5">
        <w:rPr>
          <w:sz w:val="24"/>
          <w:szCs w:val="24"/>
        </w:rPr>
        <w:softHyphen/>
      </w:r>
      <w:r w:rsidR="005B597A" w:rsidRPr="00D561A5">
        <w:rPr>
          <w:sz w:val="24"/>
          <w:szCs w:val="24"/>
          <w:lang w:val="kk-KZ"/>
        </w:rPr>
        <w:t>___</w:t>
      </w:r>
      <w:r w:rsidRPr="00D561A5">
        <w:rPr>
          <w:sz w:val="24"/>
          <w:szCs w:val="24"/>
          <w:lang w:val="kk-KZ"/>
        </w:rPr>
        <w:t xml:space="preserve"> </w:t>
      </w:r>
      <w:r w:rsidRPr="00D561A5">
        <w:rPr>
          <w:sz w:val="24"/>
          <w:szCs w:val="24"/>
        </w:rPr>
        <w:t>20</w:t>
      </w:r>
      <w:r w:rsidR="005B597A" w:rsidRPr="00D561A5">
        <w:rPr>
          <w:sz w:val="24"/>
          <w:szCs w:val="24"/>
          <w:lang w:val="kk-KZ"/>
        </w:rPr>
        <w:t>___</w:t>
      </w:r>
      <w:r w:rsidRPr="00D561A5">
        <w:rPr>
          <w:sz w:val="24"/>
          <w:szCs w:val="24"/>
          <w:lang w:val="kk-KZ"/>
        </w:rPr>
        <w:t xml:space="preserve"> </w:t>
      </w:r>
      <w:r w:rsidRPr="00D561A5">
        <w:rPr>
          <w:sz w:val="24"/>
          <w:szCs w:val="24"/>
        </w:rPr>
        <w:t xml:space="preserve">г., выполненного </w:t>
      </w:r>
      <w:r w:rsidRPr="00D561A5">
        <w:rPr>
          <w:sz w:val="24"/>
          <w:szCs w:val="24"/>
          <w:lang w:val="kk-KZ"/>
        </w:rPr>
        <w:t xml:space="preserve">ТОО </w:t>
      </w:r>
      <w:r w:rsidRPr="00D561A5">
        <w:rPr>
          <w:sz w:val="24"/>
          <w:szCs w:val="24"/>
        </w:rPr>
        <w:t>«</w:t>
      </w:r>
      <w:r w:rsidR="005B597A" w:rsidRPr="00D561A5">
        <w:rPr>
          <w:sz w:val="24"/>
          <w:szCs w:val="24"/>
        </w:rPr>
        <w:t>______</w:t>
      </w:r>
      <w:r w:rsidRPr="00D561A5">
        <w:rPr>
          <w:sz w:val="24"/>
          <w:szCs w:val="24"/>
        </w:rPr>
        <w:t xml:space="preserve"> Оценка</w:t>
      </w:r>
      <w:r w:rsidR="005B597A" w:rsidRPr="00D561A5">
        <w:rPr>
          <w:sz w:val="24"/>
          <w:szCs w:val="24"/>
        </w:rPr>
        <w:t>_______</w:t>
      </w:r>
      <w:r w:rsidRPr="00D561A5">
        <w:rPr>
          <w:sz w:val="24"/>
          <w:szCs w:val="24"/>
        </w:rPr>
        <w:t xml:space="preserve">»  составляет: </w:t>
      </w:r>
      <w:r w:rsidR="005B597A" w:rsidRPr="00D561A5">
        <w:rPr>
          <w:sz w:val="24"/>
          <w:szCs w:val="24"/>
        </w:rPr>
        <w:t>__________</w:t>
      </w:r>
      <w:r w:rsidRPr="00D561A5">
        <w:rPr>
          <w:sz w:val="24"/>
          <w:szCs w:val="24"/>
        </w:rPr>
        <w:t xml:space="preserve"> (</w:t>
      </w:r>
      <w:r w:rsidR="005B597A" w:rsidRPr="00D561A5">
        <w:rPr>
          <w:sz w:val="24"/>
          <w:szCs w:val="24"/>
        </w:rPr>
        <w:t>_________</w:t>
      </w:r>
      <w:r w:rsidRPr="00D561A5">
        <w:rPr>
          <w:sz w:val="24"/>
          <w:szCs w:val="24"/>
        </w:rPr>
        <w:t xml:space="preserve">) тенге.  </w:t>
      </w:r>
    </w:p>
    <w:p w14:paraId="162D3BFD" w14:textId="77777777" w:rsidR="00B06A2D" w:rsidRPr="00D561A5" w:rsidRDefault="00D561A5" w:rsidP="00935FEE">
      <w:pPr>
        <w:pStyle w:val="a5"/>
        <w:numPr>
          <w:ilvl w:val="1"/>
          <w:numId w:val="25"/>
        </w:numPr>
        <w:tabs>
          <w:tab w:val="clear" w:pos="360"/>
          <w:tab w:val="left" w:pos="993"/>
          <w:tab w:val="left" w:pos="1276"/>
          <w:tab w:val="left" w:pos="1560"/>
        </w:tabs>
        <w:ind w:left="0" w:firstLine="709"/>
        <w:jc w:val="both"/>
        <w:rPr>
          <w:sz w:val="24"/>
          <w:szCs w:val="24"/>
        </w:rPr>
      </w:pPr>
      <w:r>
        <w:rPr>
          <w:sz w:val="24"/>
          <w:szCs w:val="24"/>
        </w:rPr>
        <w:t>З</w:t>
      </w:r>
      <w:r w:rsidR="00B06A2D" w:rsidRPr="00D561A5">
        <w:rPr>
          <w:sz w:val="24"/>
          <w:szCs w:val="24"/>
        </w:rPr>
        <w:t xml:space="preserve">алоговая стоимость Предмета Залога составляет: </w:t>
      </w:r>
      <w:r>
        <w:rPr>
          <w:sz w:val="24"/>
          <w:szCs w:val="24"/>
        </w:rPr>
        <w:t>________</w:t>
      </w:r>
      <w:r w:rsidR="00B06A2D" w:rsidRPr="00D561A5">
        <w:rPr>
          <w:sz w:val="24"/>
          <w:szCs w:val="24"/>
        </w:rPr>
        <w:t xml:space="preserve"> (</w:t>
      </w:r>
      <w:r>
        <w:rPr>
          <w:sz w:val="24"/>
          <w:szCs w:val="24"/>
        </w:rPr>
        <w:t>______________________</w:t>
      </w:r>
      <w:r w:rsidR="00B06A2D" w:rsidRPr="00D561A5">
        <w:rPr>
          <w:sz w:val="24"/>
          <w:szCs w:val="24"/>
        </w:rPr>
        <w:t>) тенге.</w:t>
      </w:r>
    </w:p>
    <w:p w14:paraId="60631FDE" w14:textId="77777777" w:rsidR="00B06A2D" w:rsidRPr="00D561A5" w:rsidRDefault="00B06A2D" w:rsidP="00935FEE">
      <w:pPr>
        <w:pStyle w:val="3"/>
        <w:numPr>
          <w:ilvl w:val="1"/>
          <w:numId w:val="25"/>
        </w:numPr>
        <w:tabs>
          <w:tab w:val="clear" w:pos="360"/>
          <w:tab w:val="left" w:pos="993"/>
          <w:tab w:val="left" w:pos="1276"/>
          <w:tab w:val="left" w:pos="1560"/>
        </w:tabs>
        <w:spacing w:before="0"/>
        <w:ind w:left="0" w:firstLine="709"/>
        <w:jc w:val="both"/>
        <w:rPr>
          <w:rFonts w:ascii="Times New Roman" w:hAnsi="Times New Roman" w:cs="Times New Roman"/>
          <w:b w:val="0"/>
          <w:color w:val="auto"/>
          <w:sz w:val="24"/>
          <w:szCs w:val="24"/>
          <w:lang w:eastAsia="ru-RU"/>
        </w:rPr>
      </w:pPr>
      <w:r w:rsidRPr="00D561A5">
        <w:rPr>
          <w:rFonts w:ascii="Times New Roman" w:hAnsi="Times New Roman" w:cs="Times New Roman"/>
          <w:b w:val="0"/>
          <w:color w:val="auto"/>
          <w:sz w:val="24"/>
          <w:szCs w:val="24"/>
          <w:lang w:eastAsia="ru-RU"/>
        </w:rPr>
        <w:t xml:space="preserve">Вид залога – ипотека, Предмет залога остается у Залогодателя на весь срок действия Договора </w:t>
      </w:r>
    </w:p>
    <w:p w14:paraId="55CA6203" w14:textId="50651819" w:rsidR="00B06A2D" w:rsidRDefault="00B06A2D" w:rsidP="00935FEE">
      <w:pPr>
        <w:pStyle w:val="a5"/>
        <w:numPr>
          <w:ilvl w:val="1"/>
          <w:numId w:val="25"/>
        </w:numPr>
        <w:tabs>
          <w:tab w:val="clear" w:pos="360"/>
          <w:tab w:val="left" w:pos="993"/>
          <w:tab w:val="left" w:pos="1276"/>
          <w:tab w:val="left" w:pos="1560"/>
        </w:tabs>
        <w:ind w:left="0" w:firstLine="709"/>
        <w:jc w:val="both"/>
        <w:rPr>
          <w:sz w:val="24"/>
          <w:szCs w:val="24"/>
          <w:lang w:val="kk-KZ"/>
        </w:rPr>
      </w:pPr>
      <w:r w:rsidRPr="00D561A5">
        <w:rPr>
          <w:sz w:val="24"/>
          <w:szCs w:val="24"/>
          <w:lang w:val="kk-KZ"/>
        </w:rPr>
        <w:t>Предмет залога обеспечивает требование Залогодержателя в том его объеме, какой оно имеет к моменту фактического удовлетворения, включая вознаграждение, возмещение убытков, причиненных неисполнением или ненадлежащим исполнением обязательств по Договору займа, неустойку (штраф, пеню), необходимые издержки Залогодержателя по содержанию заложенного имущества (коммунальные, налоговые платежи, расходы по охране заложенного имущества), а также возмещение расходов по обращению взыскания на Предмет залога, в том числе  прочие издержки в соответствующей части.</w:t>
      </w:r>
    </w:p>
    <w:p w14:paraId="515A6753" w14:textId="77777777" w:rsidR="0023238F" w:rsidRPr="0023238F" w:rsidRDefault="0023238F" w:rsidP="0023238F">
      <w:pPr>
        <w:tabs>
          <w:tab w:val="left" w:pos="993"/>
          <w:tab w:val="left" w:pos="1276"/>
          <w:tab w:val="left" w:pos="1560"/>
        </w:tabs>
        <w:jc w:val="both"/>
        <w:rPr>
          <w:sz w:val="24"/>
          <w:szCs w:val="24"/>
          <w:lang w:val="kk-KZ"/>
        </w:rPr>
      </w:pPr>
    </w:p>
    <w:p w14:paraId="4CE44641" w14:textId="5F555D82" w:rsidR="00B06A2D" w:rsidRPr="00D561A5" w:rsidRDefault="00935FEE" w:rsidP="00935FEE">
      <w:pPr>
        <w:pStyle w:val="a5"/>
        <w:numPr>
          <w:ilvl w:val="0"/>
          <w:numId w:val="25"/>
        </w:numPr>
        <w:tabs>
          <w:tab w:val="clear" w:pos="360"/>
          <w:tab w:val="left" w:pos="993"/>
          <w:tab w:val="left" w:pos="1276"/>
          <w:tab w:val="left" w:pos="1560"/>
        </w:tabs>
        <w:ind w:left="0" w:firstLine="709"/>
        <w:jc w:val="both"/>
        <w:rPr>
          <w:b/>
          <w:bCs/>
          <w:sz w:val="24"/>
          <w:szCs w:val="24"/>
          <w:lang w:val="kk-KZ"/>
        </w:rPr>
      </w:pPr>
      <w:r w:rsidRPr="00D561A5">
        <w:rPr>
          <w:b/>
          <w:bCs/>
          <w:sz w:val="24"/>
          <w:szCs w:val="24"/>
        </w:rPr>
        <w:t>Права и обязанности залогодателя</w:t>
      </w:r>
    </w:p>
    <w:p w14:paraId="6C67FC75" w14:textId="77777777" w:rsidR="00B06A2D" w:rsidRPr="00BA739B" w:rsidRDefault="00B06A2D" w:rsidP="00935FEE">
      <w:pPr>
        <w:pStyle w:val="a5"/>
        <w:numPr>
          <w:ilvl w:val="1"/>
          <w:numId w:val="25"/>
        </w:numPr>
        <w:tabs>
          <w:tab w:val="clear" w:pos="360"/>
          <w:tab w:val="left" w:pos="993"/>
          <w:tab w:val="left" w:pos="1276"/>
          <w:tab w:val="left" w:pos="1560"/>
        </w:tabs>
        <w:ind w:left="0" w:firstLine="709"/>
        <w:jc w:val="both"/>
        <w:rPr>
          <w:sz w:val="24"/>
          <w:szCs w:val="24"/>
        </w:rPr>
      </w:pPr>
      <w:r w:rsidRPr="00BA739B">
        <w:rPr>
          <w:sz w:val="24"/>
          <w:szCs w:val="24"/>
        </w:rPr>
        <w:t>Залогодатель вправе:</w:t>
      </w:r>
    </w:p>
    <w:p w14:paraId="6C4D1454" w14:textId="77777777" w:rsidR="00B06A2D" w:rsidRPr="00D561A5" w:rsidRDefault="00B06A2D" w:rsidP="00935FEE">
      <w:pPr>
        <w:pStyle w:val="a5"/>
        <w:numPr>
          <w:ilvl w:val="2"/>
          <w:numId w:val="25"/>
        </w:numPr>
        <w:tabs>
          <w:tab w:val="clear" w:pos="720"/>
          <w:tab w:val="left" w:pos="993"/>
          <w:tab w:val="left" w:pos="1276"/>
          <w:tab w:val="left" w:pos="1560"/>
        </w:tabs>
        <w:ind w:left="0" w:firstLine="709"/>
        <w:jc w:val="both"/>
        <w:rPr>
          <w:sz w:val="24"/>
          <w:szCs w:val="24"/>
          <w:lang w:val="kk-KZ"/>
        </w:rPr>
      </w:pPr>
      <w:r w:rsidRPr="00D561A5">
        <w:rPr>
          <w:sz w:val="24"/>
          <w:szCs w:val="24"/>
        </w:rPr>
        <w:t xml:space="preserve">владеть и пользоваться Предметом залога в соответствии с его назначением, если Залогодержатель не предъявит свое право, предусмотренное </w:t>
      </w:r>
      <w:proofErr w:type="spellStart"/>
      <w:r w:rsidRPr="00D561A5">
        <w:rPr>
          <w:sz w:val="24"/>
          <w:szCs w:val="24"/>
        </w:rPr>
        <w:t>п.п</w:t>
      </w:r>
      <w:proofErr w:type="spellEnd"/>
      <w:r w:rsidRPr="00D561A5">
        <w:rPr>
          <w:sz w:val="24"/>
          <w:szCs w:val="24"/>
        </w:rPr>
        <w:t>. 3.1.4., 3.1.5 Договора;</w:t>
      </w:r>
    </w:p>
    <w:p w14:paraId="6411D638" w14:textId="77777777" w:rsidR="00B06A2D" w:rsidRPr="00D561A5" w:rsidRDefault="00B06A2D" w:rsidP="00935FEE">
      <w:pPr>
        <w:pStyle w:val="a5"/>
        <w:numPr>
          <w:ilvl w:val="2"/>
          <w:numId w:val="25"/>
        </w:numPr>
        <w:tabs>
          <w:tab w:val="clear" w:pos="720"/>
          <w:tab w:val="left" w:pos="993"/>
          <w:tab w:val="left" w:pos="1276"/>
          <w:tab w:val="left" w:pos="1560"/>
        </w:tabs>
        <w:ind w:left="0" w:firstLine="709"/>
        <w:jc w:val="both"/>
        <w:rPr>
          <w:sz w:val="24"/>
          <w:szCs w:val="24"/>
          <w:u w:val="single"/>
          <w:lang w:val="kk-KZ"/>
        </w:rPr>
      </w:pPr>
      <w:r w:rsidRPr="00D561A5">
        <w:rPr>
          <w:sz w:val="24"/>
          <w:szCs w:val="24"/>
        </w:rPr>
        <w:lastRenderedPageBreak/>
        <w:t>по согласованию с Залогодержателем досрочно исполнить обязательство, обеспеченное Предметом залога, в части либо в полном объеме;</w:t>
      </w:r>
    </w:p>
    <w:p w14:paraId="1B541E5A" w14:textId="77777777" w:rsidR="00B06A2D" w:rsidRPr="00D561A5" w:rsidRDefault="00B06A2D" w:rsidP="00935FEE">
      <w:pPr>
        <w:pStyle w:val="a5"/>
        <w:numPr>
          <w:ilvl w:val="2"/>
          <w:numId w:val="25"/>
        </w:numPr>
        <w:tabs>
          <w:tab w:val="clear" w:pos="720"/>
          <w:tab w:val="left" w:pos="993"/>
          <w:tab w:val="left" w:pos="1276"/>
          <w:tab w:val="left" w:pos="1560"/>
        </w:tabs>
        <w:ind w:left="0" w:firstLine="709"/>
        <w:jc w:val="both"/>
        <w:rPr>
          <w:sz w:val="24"/>
          <w:szCs w:val="24"/>
        </w:rPr>
      </w:pPr>
      <w:r w:rsidRPr="00D561A5">
        <w:rPr>
          <w:sz w:val="24"/>
          <w:szCs w:val="24"/>
        </w:rPr>
        <w:t>прекратить обращение взыскания на Предмет залога в любое время до его реализации, посредством исполнения обеспеченного залогом обязательства в полном объеме или той его части, исполнение которой просрочено.</w:t>
      </w:r>
    </w:p>
    <w:p w14:paraId="051D2DC7" w14:textId="77777777" w:rsidR="00B06A2D" w:rsidRPr="00BA739B" w:rsidRDefault="00B06A2D" w:rsidP="00935FEE">
      <w:pPr>
        <w:pStyle w:val="a5"/>
        <w:numPr>
          <w:ilvl w:val="1"/>
          <w:numId w:val="25"/>
        </w:numPr>
        <w:tabs>
          <w:tab w:val="clear" w:pos="360"/>
          <w:tab w:val="left" w:pos="993"/>
          <w:tab w:val="left" w:pos="1276"/>
          <w:tab w:val="left" w:pos="1560"/>
        </w:tabs>
        <w:ind w:left="0" w:firstLine="709"/>
        <w:jc w:val="both"/>
        <w:rPr>
          <w:sz w:val="24"/>
          <w:szCs w:val="24"/>
        </w:rPr>
      </w:pPr>
      <w:r w:rsidRPr="00BA739B">
        <w:rPr>
          <w:sz w:val="24"/>
          <w:szCs w:val="24"/>
        </w:rPr>
        <w:t>Залогодатель обязуется:</w:t>
      </w:r>
    </w:p>
    <w:p w14:paraId="4B71DEEB" w14:textId="77777777" w:rsidR="00B06A2D" w:rsidRPr="00D561A5" w:rsidRDefault="00B06A2D" w:rsidP="00935FEE">
      <w:pPr>
        <w:pStyle w:val="a5"/>
        <w:numPr>
          <w:ilvl w:val="2"/>
          <w:numId w:val="25"/>
        </w:numPr>
        <w:tabs>
          <w:tab w:val="clear" w:pos="720"/>
          <w:tab w:val="left" w:pos="993"/>
          <w:tab w:val="left" w:pos="1276"/>
          <w:tab w:val="left" w:pos="1560"/>
        </w:tabs>
        <w:ind w:left="0" w:firstLine="709"/>
        <w:jc w:val="both"/>
        <w:rPr>
          <w:sz w:val="24"/>
          <w:szCs w:val="24"/>
        </w:rPr>
      </w:pPr>
      <w:r w:rsidRPr="00D561A5">
        <w:rPr>
          <w:sz w:val="24"/>
          <w:szCs w:val="24"/>
        </w:rPr>
        <w:t>незамедлительно после подписания Договора передать Залогодержателю на хранение подлинные правоустанавливающие документы на Предмет залога на весь срок действия Договора;</w:t>
      </w:r>
    </w:p>
    <w:p w14:paraId="6A81BCFA" w14:textId="77777777" w:rsidR="00B06A2D" w:rsidRPr="00D561A5" w:rsidRDefault="00B06A2D" w:rsidP="00935FEE">
      <w:pPr>
        <w:pStyle w:val="a5"/>
        <w:numPr>
          <w:ilvl w:val="2"/>
          <w:numId w:val="25"/>
        </w:numPr>
        <w:tabs>
          <w:tab w:val="clear" w:pos="720"/>
          <w:tab w:val="left" w:pos="993"/>
          <w:tab w:val="left" w:pos="1276"/>
          <w:tab w:val="left" w:pos="1560"/>
        </w:tabs>
        <w:ind w:left="0" w:firstLine="709"/>
        <w:jc w:val="both"/>
        <w:rPr>
          <w:sz w:val="24"/>
          <w:szCs w:val="24"/>
        </w:rPr>
      </w:pPr>
      <w:r w:rsidRPr="00D561A5">
        <w:rPr>
          <w:sz w:val="24"/>
          <w:szCs w:val="24"/>
        </w:rPr>
        <w:t>использовать Предмет залога в соответствии с его целевым назначением, принимать все меры необходимые для надлежащего сохранения Предмета залога;</w:t>
      </w:r>
    </w:p>
    <w:p w14:paraId="0E3BBA56" w14:textId="77777777" w:rsidR="00B06A2D" w:rsidRPr="00D561A5" w:rsidRDefault="00B06A2D" w:rsidP="00935FEE">
      <w:pPr>
        <w:pStyle w:val="a5"/>
        <w:numPr>
          <w:ilvl w:val="2"/>
          <w:numId w:val="25"/>
        </w:numPr>
        <w:tabs>
          <w:tab w:val="clear" w:pos="720"/>
          <w:tab w:val="left" w:pos="993"/>
          <w:tab w:val="left" w:pos="1276"/>
          <w:tab w:val="left" w:pos="1560"/>
        </w:tabs>
        <w:ind w:left="0" w:firstLine="709"/>
        <w:jc w:val="both"/>
        <w:rPr>
          <w:sz w:val="24"/>
          <w:szCs w:val="24"/>
        </w:rPr>
      </w:pPr>
      <w:r w:rsidRPr="00D561A5">
        <w:rPr>
          <w:sz w:val="24"/>
          <w:szCs w:val="24"/>
        </w:rPr>
        <w:t>не производить изменений Предмета залога без письменного согласия Залогодержателя;</w:t>
      </w:r>
    </w:p>
    <w:p w14:paraId="24681DDB" w14:textId="77777777" w:rsidR="00B06A2D" w:rsidRPr="00D561A5" w:rsidRDefault="00B06A2D" w:rsidP="00935FEE">
      <w:pPr>
        <w:pStyle w:val="a5"/>
        <w:numPr>
          <w:ilvl w:val="2"/>
          <w:numId w:val="25"/>
        </w:numPr>
        <w:tabs>
          <w:tab w:val="clear" w:pos="720"/>
          <w:tab w:val="left" w:pos="993"/>
          <w:tab w:val="left" w:pos="1276"/>
          <w:tab w:val="left" w:pos="1560"/>
        </w:tabs>
        <w:ind w:left="0" w:firstLine="709"/>
        <w:jc w:val="both"/>
        <w:rPr>
          <w:sz w:val="24"/>
          <w:szCs w:val="24"/>
        </w:rPr>
      </w:pPr>
      <w:r w:rsidRPr="00D561A5">
        <w:rPr>
          <w:sz w:val="24"/>
          <w:szCs w:val="24"/>
        </w:rPr>
        <w:t>не перезакладывать, не продавать, не передавать в доверительное управление, в имущественный найм и не отчуждать в любой иной форме Предмет залога, а также не совершать деяний, которые могут повлечь такое отчуждение без письменного согласия Залогодержателя;</w:t>
      </w:r>
    </w:p>
    <w:p w14:paraId="494E1F45" w14:textId="77777777" w:rsidR="00B06A2D" w:rsidRPr="00D561A5" w:rsidRDefault="00B06A2D" w:rsidP="00935FEE">
      <w:pPr>
        <w:pStyle w:val="a5"/>
        <w:numPr>
          <w:ilvl w:val="2"/>
          <w:numId w:val="25"/>
        </w:numPr>
        <w:tabs>
          <w:tab w:val="clear" w:pos="720"/>
          <w:tab w:val="left" w:pos="993"/>
          <w:tab w:val="left" w:pos="1276"/>
          <w:tab w:val="left" w:pos="1560"/>
        </w:tabs>
        <w:ind w:left="0" w:firstLine="709"/>
        <w:jc w:val="both"/>
        <w:rPr>
          <w:sz w:val="24"/>
          <w:szCs w:val="24"/>
        </w:rPr>
      </w:pPr>
      <w:r w:rsidRPr="00D561A5">
        <w:rPr>
          <w:sz w:val="24"/>
          <w:szCs w:val="24"/>
        </w:rPr>
        <w:t>зарегистрировать Договор в установленном порядке в соответствующем регистрирующем органе за свой счет и представить Залогодержателю подлинники документов, подтверждающих регистрацию залога;</w:t>
      </w:r>
    </w:p>
    <w:p w14:paraId="55126332" w14:textId="77777777" w:rsidR="00B06A2D" w:rsidRPr="00D561A5" w:rsidRDefault="00B06A2D" w:rsidP="00935FEE">
      <w:pPr>
        <w:pStyle w:val="a5"/>
        <w:numPr>
          <w:ilvl w:val="2"/>
          <w:numId w:val="25"/>
        </w:numPr>
        <w:tabs>
          <w:tab w:val="clear" w:pos="720"/>
          <w:tab w:val="left" w:pos="993"/>
          <w:tab w:val="left" w:pos="1276"/>
          <w:tab w:val="left" w:pos="1560"/>
        </w:tabs>
        <w:ind w:left="0" w:firstLine="709"/>
        <w:jc w:val="both"/>
        <w:rPr>
          <w:sz w:val="24"/>
          <w:szCs w:val="24"/>
          <w:lang w:val="kk-KZ"/>
        </w:rPr>
      </w:pPr>
      <w:r w:rsidRPr="00D561A5">
        <w:rPr>
          <w:sz w:val="24"/>
          <w:szCs w:val="24"/>
        </w:rPr>
        <w:t>не препятствовать Залогодержателю в осуществлении контроля за соблюдением условий Договора, сохранностью, наличия, состояния Предмета залога</w:t>
      </w:r>
      <w:r w:rsidRPr="00D561A5">
        <w:rPr>
          <w:b/>
          <w:sz w:val="24"/>
          <w:szCs w:val="24"/>
        </w:rPr>
        <w:t xml:space="preserve">. </w:t>
      </w:r>
      <w:r w:rsidRPr="00D561A5">
        <w:rPr>
          <w:sz w:val="24"/>
          <w:szCs w:val="24"/>
        </w:rPr>
        <w:t>Расходы по таким проверкам относятся на Залогодателя при условии выставления Залогодержателем требования по проведению проверки за счет Залогодателя;</w:t>
      </w:r>
    </w:p>
    <w:p w14:paraId="3D7459CB" w14:textId="480695A3" w:rsidR="00B06A2D" w:rsidRDefault="00B06A2D" w:rsidP="00935FEE">
      <w:pPr>
        <w:pStyle w:val="a5"/>
        <w:numPr>
          <w:ilvl w:val="2"/>
          <w:numId w:val="25"/>
        </w:numPr>
        <w:tabs>
          <w:tab w:val="clear" w:pos="720"/>
          <w:tab w:val="left" w:pos="993"/>
          <w:tab w:val="left" w:pos="1276"/>
          <w:tab w:val="left" w:pos="1560"/>
        </w:tabs>
        <w:ind w:left="0" w:firstLine="709"/>
        <w:jc w:val="both"/>
        <w:rPr>
          <w:sz w:val="24"/>
          <w:szCs w:val="24"/>
        </w:rPr>
      </w:pPr>
      <w:r w:rsidRPr="00D561A5">
        <w:rPr>
          <w:sz w:val="24"/>
          <w:szCs w:val="24"/>
        </w:rPr>
        <w:t>при обращении Залогодержателем взыскания на Предмет залога, с момента получения уведомления о назначении торгов передать Залогодержателю ключи для доступа к Предмету залога, а также не препятствовать проведению соответствующих процедур по обращению взыскания на Предмет залога;</w:t>
      </w:r>
    </w:p>
    <w:p w14:paraId="3FA76B34" w14:textId="77777777" w:rsidR="0023238F" w:rsidRPr="0023238F" w:rsidRDefault="0023238F" w:rsidP="0023238F">
      <w:pPr>
        <w:tabs>
          <w:tab w:val="left" w:pos="993"/>
          <w:tab w:val="left" w:pos="1276"/>
          <w:tab w:val="left" w:pos="1560"/>
        </w:tabs>
        <w:jc w:val="both"/>
        <w:rPr>
          <w:sz w:val="24"/>
          <w:szCs w:val="24"/>
        </w:rPr>
      </w:pPr>
    </w:p>
    <w:p w14:paraId="72D4E1E9" w14:textId="142F2E0C" w:rsidR="00B06A2D" w:rsidRPr="00D561A5" w:rsidRDefault="00935FEE" w:rsidP="00935FEE">
      <w:pPr>
        <w:pStyle w:val="a5"/>
        <w:numPr>
          <w:ilvl w:val="0"/>
          <w:numId w:val="25"/>
        </w:numPr>
        <w:tabs>
          <w:tab w:val="clear" w:pos="360"/>
          <w:tab w:val="left" w:pos="993"/>
          <w:tab w:val="left" w:pos="1276"/>
          <w:tab w:val="left" w:pos="1560"/>
        </w:tabs>
        <w:ind w:left="0" w:firstLine="709"/>
        <w:jc w:val="both"/>
        <w:rPr>
          <w:b/>
          <w:bCs/>
          <w:sz w:val="24"/>
          <w:szCs w:val="24"/>
        </w:rPr>
      </w:pPr>
      <w:r w:rsidRPr="00D561A5">
        <w:rPr>
          <w:b/>
          <w:bCs/>
          <w:sz w:val="24"/>
          <w:szCs w:val="24"/>
        </w:rPr>
        <w:t>Права и обязанности залогодержателя</w:t>
      </w:r>
    </w:p>
    <w:p w14:paraId="6BEBABD1" w14:textId="77777777" w:rsidR="00B06A2D" w:rsidRPr="00D561A5" w:rsidRDefault="00B06A2D" w:rsidP="00935FEE">
      <w:pPr>
        <w:pStyle w:val="a5"/>
        <w:numPr>
          <w:ilvl w:val="1"/>
          <w:numId w:val="25"/>
        </w:numPr>
        <w:tabs>
          <w:tab w:val="clear" w:pos="360"/>
          <w:tab w:val="left" w:pos="993"/>
          <w:tab w:val="left" w:pos="1276"/>
          <w:tab w:val="left" w:pos="1560"/>
        </w:tabs>
        <w:ind w:left="0" w:firstLine="709"/>
        <w:jc w:val="both"/>
        <w:rPr>
          <w:sz w:val="24"/>
          <w:szCs w:val="24"/>
        </w:rPr>
      </w:pPr>
      <w:r w:rsidRPr="00D561A5">
        <w:rPr>
          <w:sz w:val="24"/>
          <w:szCs w:val="24"/>
        </w:rPr>
        <w:t>Залогодержатель вправе:</w:t>
      </w:r>
    </w:p>
    <w:p w14:paraId="4B2B5AA6" w14:textId="77777777" w:rsidR="00B06A2D" w:rsidRPr="004D5BF5" w:rsidRDefault="00B06A2D" w:rsidP="00935FEE">
      <w:pPr>
        <w:pStyle w:val="a5"/>
        <w:numPr>
          <w:ilvl w:val="2"/>
          <w:numId w:val="25"/>
        </w:numPr>
        <w:tabs>
          <w:tab w:val="clear" w:pos="720"/>
          <w:tab w:val="left" w:pos="1418"/>
          <w:tab w:val="left" w:pos="1560"/>
        </w:tabs>
        <w:ind w:left="0" w:firstLine="709"/>
        <w:jc w:val="both"/>
        <w:rPr>
          <w:sz w:val="24"/>
          <w:szCs w:val="24"/>
        </w:rPr>
      </w:pPr>
      <w:r w:rsidRPr="004D5BF5">
        <w:rPr>
          <w:sz w:val="24"/>
          <w:szCs w:val="24"/>
        </w:rPr>
        <w:t>не чаще чем 2 (Два) раза в год при условии  письменного уведомления Залогодателя  не менее чем за 3 (Три) рабочих дня  самостоятельно либо с привлечением третьих лиц проверять по документам и фактически наличие, сохранность, размер, состояние и условия эксплуатации (хранения) Предмета залога.</w:t>
      </w:r>
    </w:p>
    <w:p w14:paraId="59417788" w14:textId="77777777" w:rsidR="00B06A2D" w:rsidRPr="00D561A5" w:rsidRDefault="00B06A2D" w:rsidP="00935FEE">
      <w:pPr>
        <w:pStyle w:val="a5"/>
        <w:numPr>
          <w:ilvl w:val="2"/>
          <w:numId w:val="25"/>
        </w:numPr>
        <w:tabs>
          <w:tab w:val="clear" w:pos="720"/>
          <w:tab w:val="left" w:pos="1418"/>
          <w:tab w:val="left" w:pos="1560"/>
        </w:tabs>
        <w:ind w:left="0" w:firstLine="709"/>
        <w:jc w:val="both"/>
        <w:rPr>
          <w:sz w:val="24"/>
          <w:szCs w:val="24"/>
        </w:rPr>
      </w:pPr>
      <w:r w:rsidRPr="00D561A5">
        <w:rPr>
          <w:sz w:val="24"/>
          <w:szCs w:val="24"/>
        </w:rPr>
        <w:t>в случае неисполнения или ненадлежащего исполнения обеспеченного Предметом залога обязательства по возврату основного долга и вознаграждения по нему, а также при наступлении иных случаев неисполнения или ненадлежащего исполнения  своих обязательств Заемщиком по Договору займа и Залогодателем по Договору, удовлетворить свои требования (в том числе досрочно) путем реализации Предмета залога как в судебном, так и в принудительном внесудебном порядке, по усмотрению Залогодержателя, независимо от того, в чьем владении и пользовании он находится;</w:t>
      </w:r>
    </w:p>
    <w:p w14:paraId="3F938575" w14:textId="77777777" w:rsidR="00B06A2D" w:rsidRPr="004D5BF5" w:rsidRDefault="00B06A2D" w:rsidP="00935FEE">
      <w:pPr>
        <w:pStyle w:val="a5"/>
        <w:numPr>
          <w:ilvl w:val="2"/>
          <w:numId w:val="25"/>
        </w:numPr>
        <w:tabs>
          <w:tab w:val="clear" w:pos="720"/>
          <w:tab w:val="left" w:pos="1418"/>
          <w:tab w:val="left" w:pos="1560"/>
        </w:tabs>
        <w:ind w:left="0" w:firstLine="709"/>
        <w:jc w:val="both"/>
        <w:rPr>
          <w:sz w:val="24"/>
          <w:szCs w:val="24"/>
        </w:rPr>
      </w:pPr>
      <w:r w:rsidRPr="004D5BF5">
        <w:rPr>
          <w:sz w:val="24"/>
          <w:szCs w:val="24"/>
        </w:rPr>
        <w:t>потребовать досрочного исполнения обеспеченного залогом обязательства в случаях: возникновения угрозы наступления гибели и/</w:t>
      </w:r>
      <w:r w:rsidR="004D5BF5">
        <w:rPr>
          <w:sz w:val="24"/>
          <w:szCs w:val="24"/>
        </w:rPr>
        <w:t xml:space="preserve"> или повреждения Предмета залога;</w:t>
      </w:r>
      <w:r w:rsidRPr="004D5BF5">
        <w:rPr>
          <w:sz w:val="24"/>
          <w:szCs w:val="24"/>
        </w:rPr>
        <w:t xml:space="preserve">  предусмотренных законодательством Республики Казахстан;</w:t>
      </w:r>
      <w:r w:rsidR="004D5BF5">
        <w:rPr>
          <w:sz w:val="24"/>
          <w:szCs w:val="24"/>
        </w:rPr>
        <w:t xml:space="preserve"> </w:t>
      </w:r>
    </w:p>
    <w:p w14:paraId="1973A64F" w14:textId="77777777" w:rsidR="00B06A2D" w:rsidRPr="004D5BF5" w:rsidRDefault="00B06A2D" w:rsidP="00935FEE">
      <w:pPr>
        <w:pStyle w:val="a5"/>
        <w:numPr>
          <w:ilvl w:val="2"/>
          <w:numId w:val="25"/>
        </w:numPr>
        <w:tabs>
          <w:tab w:val="clear" w:pos="720"/>
          <w:tab w:val="left" w:pos="1418"/>
          <w:tab w:val="left" w:pos="1560"/>
        </w:tabs>
        <w:ind w:left="0" w:firstLine="709"/>
        <w:jc w:val="both"/>
        <w:rPr>
          <w:sz w:val="24"/>
          <w:szCs w:val="24"/>
        </w:rPr>
      </w:pPr>
      <w:r w:rsidRPr="004D5BF5">
        <w:rPr>
          <w:sz w:val="24"/>
          <w:szCs w:val="24"/>
        </w:rPr>
        <w:t xml:space="preserve">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случаях: препятствования Залогодержателю в проверке по документам и фактически наличия, состояния и условий эксплуатации Предмета залога; </w:t>
      </w:r>
      <w:r w:rsidR="004D5BF5" w:rsidRPr="004D5BF5">
        <w:rPr>
          <w:sz w:val="24"/>
          <w:szCs w:val="24"/>
        </w:rPr>
        <w:t xml:space="preserve"> </w:t>
      </w:r>
      <w:r w:rsidRPr="004D5BF5">
        <w:rPr>
          <w:sz w:val="24"/>
          <w:szCs w:val="24"/>
        </w:rPr>
        <w:t xml:space="preserve">в случае возникновения угрозы несостоятельности и/или банкротства, ликвидации, реорганизации,  проведения реабилитационной процедуры </w:t>
      </w:r>
      <w:r w:rsidRPr="004D5BF5">
        <w:rPr>
          <w:sz w:val="24"/>
          <w:szCs w:val="24"/>
        </w:rPr>
        <w:lastRenderedPageBreak/>
        <w:t>(санации) или проведения других подобных мероприятий в отношении Залогодателя;</w:t>
      </w:r>
      <w:r w:rsidR="004D5BF5" w:rsidRPr="004D5BF5">
        <w:rPr>
          <w:sz w:val="24"/>
          <w:szCs w:val="24"/>
        </w:rPr>
        <w:t xml:space="preserve"> </w:t>
      </w:r>
      <w:r w:rsidRPr="004D5BF5">
        <w:rPr>
          <w:sz w:val="24"/>
          <w:szCs w:val="24"/>
        </w:rPr>
        <w:t xml:space="preserve"> предусмотренных Договором, Договором займа и законодательством Республики Казахстан.</w:t>
      </w:r>
    </w:p>
    <w:p w14:paraId="04BFDF26" w14:textId="77777777" w:rsidR="00B06A2D" w:rsidRPr="00BA739B" w:rsidRDefault="00B06A2D" w:rsidP="00935FEE">
      <w:pPr>
        <w:numPr>
          <w:ilvl w:val="1"/>
          <w:numId w:val="25"/>
        </w:numPr>
        <w:tabs>
          <w:tab w:val="clear" w:pos="360"/>
          <w:tab w:val="left" w:pos="993"/>
          <w:tab w:val="left" w:pos="1276"/>
          <w:tab w:val="left" w:pos="1560"/>
        </w:tabs>
        <w:ind w:left="0" w:firstLine="709"/>
        <w:jc w:val="both"/>
        <w:rPr>
          <w:sz w:val="24"/>
          <w:szCs w:val="24"/>
        </w:rPr>
      </w:pPr>
      <w:r w:rsidRPr="00BA739B">
        <w:rPr>
          <w:sz w:val="24"/>
          <w:szCs w:val="24"/>
        </w:rPr>
        <w:t>Залогодержатель обязан:</w:t>
      </w:r>
    </w:p>
    <w:p w14:paraId="4FE05BFE" w14:textId="77777777" w:rsidR="00B06A2D" w:rsidRPr="00D561A5" w:rsidRDefault="00B06A2D" w:rsidP="00935FEE">
      <w:pPr>
        <w:pStyle w:val="a5"/>
        <w:numPr>
          <w:ilvl w:val="2"/>
          <w:numId w:val="25"/>
        </w:numPr>
        <w:tabs>
          <w:tab w:val="clear" w:pos="720"/>
          <w:tab w:val="left" w:pos="1418"/>
          <w:tab w:val="left" w:pos="1560"/>
        </w:tabs>
        <w:ind w:left="0" w:firstLine="709"/>
        <w:jc w:val="both"/>
        <w:rPr>
          <w:sz w:val="24"/>
          <w:szCs w:val="24"/>
        </w:rPr>
      </w:pPr>
      <w:r w:rsidRPr="00D561A5">
        <w:rPr>
          <w:sz w:val="24"/>
          <w:szCs w:val="24"/>
        </w:rPr>
        <w:t>сохранить оригиналы документов на Предмет залога в том виде, в каком они были переданы ему на хранение Залогодателем, до полного выполнения всех обязательств  Залогодателем перед Залогодержателем;</w:t>
      </w:r>
    </w:p>
    <w:p w14:paraId="6D35F909" w14:textId="08B58572" w:rsidR="00B06A2D" w:rsidRDefault="00B06A2D" w:rsidP="00935FEE">
      <w:pPr>
        <w:pStyle w:val="a5"/>
        <w:numPr>
          <w:ilvl w:val="2"/>
          <w:numId w:val="25"/>
        </w:numPr>
        <w:tabs>
          <w:tab w:val="clear" w:pos="720"/>
          <w:tab w:val="left" w:pos="1418"/>
          <w:tab w:val="left" w:pos="1560"/>
        </w:tabs>
        <w:ind w:left="0" w:firstLine="709"/>
        <w:jc w:val="both"/>
        <w:rPr>
          <w:sz w:val="24"/>
          <w:szCs w:val="24"/>
        </w:rPr>
      </w:pPr>
      <w:r w:rsidRPr="00D561A5">
        <w:rPr>
          <w:sz w:val="24"/>
          <w:szCs w:val="24"/>
        </w:rPr>
        <w:t>в случае если сумма, вырученная от реализации Предмета залога, превышает размер обеспеченных этим залогом требований – возвратить разницу Залогодателю;</w:t>
      </w:r>
    </w:p>
    <w:p w14:paraId="36CD17DE" w14:textId="77777777" w:rsidR="0023238F" w:rsidRPr="0023238F" w:rsidRDefault="0023238F" w:rsidP="0023238F">
      <w:pPr>
        <w:tabs>
          <w:tab w:val="left" w:pos="1418"/>
          <w:tab w:val="left" w:pos="1560"/>
        </w:tabs>
        <w:jc w:val="both"/>
        <w:rPr>
          <w:sz w:val="24"/>
          <w:szCs w:val="24"/>
        </w:rPr>
      </w:pPr>
    </w:p>
    <w:p w14:paraId="6D7C23D3" w14:textId="063D5495" w:rsidR="004D5BF5" w:rsidRDefault="00935FEE" w:rsidP="00935FEE">
      <w:pPr>
        <w:numPr>
          <w:ilvl w:val="0"/>
          <w:numId w:val="25"/>
        </w:numPr>
        <w:tabs>
          <w:tab w:val="clear" w:pos="360"/>
          <w:tab w:val="left" w:pos="993"/>
          <w:tab w:val="left" w:pos="1276"/>
          <w:tab w:val="left" w:pos="1560"/>
        </w:tabs>
        <w:ind w:left="0" w:firstLine="709"/>
        <w:jc w:val="both"/>
        <w:rPr>
          <w:b/>
          <w:sz w:val="24"/>
          <w:szCs w:val="24"/>
        </w:rPr>
      </w:pPr>
      <w:r w:rsidRPr="00D561A5">
        <w:rPr>
          <w:b/>
          <w:sz w:val="24"/>
          <w:szCs w:val="24"/>
        </w:rPr>
        <w:t>Права и обязанности заемщика</w:t>
      </w:r>
    </w:p>
    <w:p w14:paraId="4E7750D5" w14:textId="18FBE3A8" w:rsidR="00B06A2D" w:rsidRDefault="00B06A2D" w:rsidP="00935FEE">
      <w:pPr>
        <w:numPr>
          <w:ilvl w:val="1"/>
          <w:numId w:val="28"/>
        </w:numPr>
        <w:tabs>
          <w:tab w:val="clear" w:pos="360"/>
          <w:tab w:val="left" w:pos="993"/>
          <w:tab w:val="left" w:pos="1276"/>
          <w:tab w:val="left" w:pos="1560"/>
        </w:tabs>
        <w:ind w:left="0" w:firstLine="709"/>
        <w:jc w:val="both"/>
        <w:rPr>
          <w:sz w:val="24"/>
          <w:szCs w:val="24"/>
        </w:rPr>
      </w:pPr>
      <w:r w:rsidRPr="004D5BF5">
        <w:rPr>
          <w:sz w:val="24"/>
          <w:szCs w:val="24"/>
        </w:rPr>
        <w:t>Заемщик обязуется</w:t>
      </w:r>
      <w:r w:rsidR="004D5BF5" w:rsidRPr="004D5BF5">
        <w:rPr>
          <w:sz w:val="24"/>
          <w:szCs w:val="24"/>
        </w:rPr>
        <w:t xml:space="preserve"> надлежащим образом исполнить основное обязательство, обеспеченное Предметом залога или </w:t>
      </w:r>
      <w:r w:rsidR="004D5BF5">
        <w:rPr>
          <w:sz w:val="24"/>
          <w:szCs w:val="24"/>
        </w:rPr>
        <w:t xml:space="preserve">вправе </w:t>
      </w:r>
      <w:r w:rsidR="004D5BF5" w:rsidRPr="004D5BF5">
        <w:rPr>
          <w:sz w:val="24"/>
          <w:szCs w:val="24"/>
        </w:rPr>
        <w:t>исполнить его досрочно</w:t>
      </w:r>
    </w:p>
    <w:p w14:paraId="125958EF" w14:textId="77777777" w:rsidR="0023238F" w:rsidRPr="004D5BF5" w:rsidRDefault="0023238F" w:rsidP="0023238F">
      <w:pPr>
        <w:tabs>
          <w:tab w:val="left" w:pos="993"/>
          <w:tab w:val="left" w:pos="1276"/>
          <w:tab w:val="left" w:pos="1560"/>
        </w:tabs>
        <w:jc w:val="both"/>
        <w:rPr>
          <w:sz w:val="24"/>
          <w:szCs w:val="24"/>
        </w:rPr>
      </w:pPr>
    </w:p>
    <w:p w14:paraId="04E0EE27" w14:textId="7C66057A" w:rsidR="00B06A2D" w:rsidRPr="00D561A5" w:rsidRDefault="00935FEE" w:rsidP="00935FEE">
      <w:pPr>
        <w:pStyle w:val="a5"/>
        <w:numPr>
          <w:ilvl w:val="0"/>
          <w:numId w:val="28"/>
        </w:numPr>
        <w:tabs>
          <w:tab w:val="clear" w:pos="360"/>
          <w:tab w:val="left" w:pos="993"/>
          <w:tab w:val="left" w:pos="1276"/>
          <w:tab w:val="left" w:pos="1560"/>
        </w:tabs>
        <w:ind w:left="0" w:firstLine="709"/>
        <w:jc w:val="both"/>
        <w:rPr>
          <w:b/>
          <w:bCs/>
          <w:sz w:val="24"/>
          <w:szCs w:val="24"/>
          <w:lang w:val="kk-KZ"/>
        </w:rPr>
      </w:pPr>
      <w:r w:rsidRPr="00D561A5">
        <w:rPr>
          <w:b/>
          <w:bCs/>
          <w:sz w:val="24"/>
          <w:szCs w:val="24"/>
        </w:rPr>
        <w:t>Ответственность сторон</w:t>
      </w:r>
    </w:p>
    <w:p w14:paraId="441D034B" w14:textId="77777777" w:rsidR="00B06A2D" w:rsidRPr="00D561A5" w:rsidRDefault="00B06A2D" w:rsidP="00935FEE">
      <w:pPr>
        <w:pStyle w:val="3"/>
        <w:numPr>
          <w:ilvl w:val="1"/>
          <w:numId w:val="28"/>
        </w:numPr>
        <w:tabs>
          <w:tab w:val="clear" w:pos="360"/>
          <w:tab w:val="left" w:pos="993"/>
          <w:tab w:val="left" w:pos="1418"/>
          <w:tab w:val="left" w:pos="1560"/>
        </w:tabs>
        <w:spacing w:before="0"/>
        <w:ind w:left="0" w:firstLine="709"/>
        <w:jc w:val="both"/>
        <w:rPr>
          <w:rFonts w:ascii="Times New Roman" w:hAnsi="Times New Roman" w:cs="Times New Roman"/>
          <w:b w:val="0"/>
          <w:color w:val="auto"/>
          <w:sz w:val="24"/>
          <w:szCs w:val="24"/>
          <w:lang w:eastAsia="ru-RU"/>
        </w:rPr>
      </w:pPr>
      <w:r w:rsidRPr="00D561A5">
        <w:rPr>
          <w:rFonts w:ascii="Times New Roman" w:hAnsi="Times New Roman" w:cs="Times New Roman"/>
          <w:b w:val="0"/>
          <w:color w:val="auto"/>
          <w:sz w:val="24"/>
          <w:szCs w:val="24"/>
          <w:lang w:eastAsia="ru-RU"/>
        </w:rPr>
        <w:t>В случае неисполнения или ненадлежащего исполнения обязательств по Договору Стороны возмещают друг другу все причиненные тем самым убытки, в соответствии с действующим законодательством Республики Казахстан.</w:t>
      </w:r>
    </w:p>
    <w:p w14:paraId="281425C5" w14:textId="77777777" w:rsidR="00B06A2D" w:rsidRPr="00D561A5" w:rsidRDefault="00B06A2D" w:rsidP="00935FEE">
      <w:pPr>
        <w:pStyle w:val="ad"/>
        <w:numPr>
          <w:ilvl w:val="1"/>
          <w:numId w:val="28"/>
        </w:numPr>
        <w:tabs>
          <w:tab w:val="clear" w:pos="360"/>
          <w:tab w:val="left" w:pos="993"/>
          <w:tab w:val="left" w:pos="1418"/>
          <w:tab w:val="left" w:pos="1560"/>
        </w:tabs>
        <w:spacing w:after="0"/>
        <w:ind w:left="0" w:firstLine="709"/>
        <w:jc w:val="both"/>
        <w:rPr>
          <w:sz w:val="24"/>
          <w:szCs w:val="24"/>
        </w:rPr>
      </w:pPr>
      <w:r w:rsidRPr="00D561A5">
        <w:rPr>
          <w:sz w:val="24"/>
          <w:szCs w:val="24"/>
        </w:rPr>
        <w:t>Залогодатель в случае предъявления  Залогодержателем требования обязан выплатить  неустойку (штраф, пеня) по следующим основаниям:</w:t>
      </w:r>
    </w:p>
    <w:p w14:paraId="27F9C205" w14:textId="77777777" w:rsidR="00B06A2D" w:rsidRPr="00D561A5" w:rsidDel="00302B61" w:rsidRDefault="00B06A2D" w:rsidP="00935FEE">
      <w:pPr>
        <w:pStyle w:val="ad"/>
        <w:numPr>
          <w:ilvl w:val="2"/>
          <w:numId w:val="28"/>
        </w:numPr>
        <w:tabs>
          <w:tab w:val="clear" w:pos="720"/>
          <w:tab w:val="left" w:pos="993"/>
          <w:tab w:val="left" w:pos="1418"/>
          <w:tab w:val="left" w:pos="1560"/>
        </w:tabs>
        <w:spacing w:after="0"/>
        <w:ind w:left="0" w:firstLine="709"/>
        <w:jc w:val="both"/>
        <w:rPr>
          <w:sz w:val="24"/>
          <w:szCs w:val="24"/>
        </w:rPr>
      </w:pPr>
      <w:r w:rsidRPr="00D561A5">
        <w:rPr>
          <w:sz w:val="24"/>
          <w:szCs w:val="24"/>
        </w:rPr>
        <w:t xml:space="preserve">за несоблюдение требований Договора в части надлежащего содержания, перепланировки, технического состояния, комплектности, целевого использования Предмета залога в размере </w:t>
      </w:r>
      <w:r w:rsidR="003A72B8">
        <w:rPr>
          <w:sz w:val="24"/>
          <w:szCs w:val="24"/>
        </w:rPr>
        <w:t>0,5</w:t>
      </w:r>
      <w:r w:rsidRPr="00D561A5">
        <w:rPr>
          <w:sz w:val="24"/>
          <w:szCs w:val="24"/>
        </w:rPr>
        <w:t>% (</w:t>
      </w:r>
      <w:r w:rsidR="003A72B8">
        <w:rPr>
          <w:sz w:val="24"/>
          <w:szCs w:val="24"/>
        </w:rPr>
        <w:t>ноль целых пять десятых</w:t>
      </w:r>
      <w:r w:rsidRPr="00D561A5">
        <w:rPr>
          <w:sz w:val="24"/>
          <w:szCs w:val="24"/>
        </w:rPr>
        <w:t xml:space="preserve"> процента) от </w:t>
      </w:r>
      <w:r w:rsidR="003A72B8">
        <w:rPr>
          <w:sz w:val="24"/>
          <w:szCs w:val="24"/>
        </w:rPr>
        <w:t>залоговой</w:t>
      </w:r>
      <w:r w:rsidRPr="00D561A5">
        <w:rPr>
          <w:sz w:val="24"/>
          <w:szCs w:val="24"/>
        </w:rPr>
        <w:t xml:space="preserve"> стоимости Предмета залога за каждый установленный факт нарушения. При этом залогодатель обязан устранить выявленное нарушение в разумный срок;</w:t>
      </w:r>
    </w:p>
    <w:p w14:paraId="33951049" w14:textId="77777777" w:rsidR="00B06A2D" w:rsidRPr="00D561A5" w:rsidRDefault="00B06A2D" w:rsidP="00935FEE">
      <w:pPr>
        <w:pStyle w:val="3"/>
        <w:numPr>
          <w:ilvl w:val="2"/>
          <w:numId w:val="28"/>
        </w:numPr>
        <w:tabs>
          <w:tab w:val="clear" w:pos="720"/>
          <w:tab w:val="left" w:pos="993"/>
          <w:tab w:val="left" w:pos="1418"/>
          <w:tab w:val="left" w:pos="1560"/>
        </w:tabs>
        <w:spacing w:before="0"/>
        <w:ind w:left="0" w:firstLine="709"/>
        <w:jc w:val="both"/>
        <w:rPr>
          <w:rFonts w:ascii="Times New Roman" w:hAnsi="Times New Roman" w:cs="Times New Roman"/>
          <w:b w:val="0"/>
          <w:color w:val="auto"/>
          <w:sz w:val="24"/>
          <w:szCs w:val="24"/>
          <w:lang w:eastAsia="ru-RU"/>
        </w:rPr>
      </w:pPr>
      <w:r w:rsidRPr="00D561A5">
        <w:rPr>
          <w:rFonts w:ascii="Times New Roman" w:hAnsi="Times New Roman" w:cs="Times New Roman"/>
          <w:b w:val="0"/>
          <w:color w:val="auto"/>
          <w:sz w:val="24"/>
          <w:szCs w:val="24"/>
          <w:lang w:val="kk-KZ"/>
        </w:rPr>
        <w:t xml:space="preserve">за несвоевременный возврат Залогодержателю </w:t>
      </w:r>
      <w:r w:rsidRPr="00D561A5">
        <w:rPr>
          <w:rFonts w:ascii="Times New Roman" w:hAnsi="Times New Roman" w:cs="Times New Roman"/>
          <w:b w:val="0"/>
          <w:color w:val="auto"/>
          <w:sz w:val="24"/>
          <w:szCs w:val="24"/>
        </w:rPr>
        <w:t>оригиналов правоустанавливающих и идентификационных документов на Предмет залога</w:t>
      </w:r>
      <w:r w:rsidRPr="00D561A5">
        <w:rPr>
          <w:rFonts w:ascii="Times New Roman" w:hAnsi="Times New Roman" w:cs="Times New Roman"/>
          <w:color w:val="auto"/>
          <w:sz w:val="24"/>
          <w:szCs w:val="24"/>
        </w:rPr>
        <w:t xml:space="preserve"> </w:t>
      </w:r>
      <w:r w:rsidRPr="00D561A5">
        <w:rPr>
          <w:rFonts w:ascii="Times New Roman" w:hAnsi="Times New Roman" w:cs="Times New Roman"/>
          <w:b w:val="0"/>
          <w:color w:val="auto"/>
          <w:sz w:val="24"/>
          <w:szCs w:val="24"/>
          <w:lang w:val="kk-KZ"/>
        </w:rPr>
        <w:t xml:space="preserve">в размере </w:t>
      </w:r>
      <w:r w:rsidRPr="00D561A5">
        <w:rPr>
          <w:rFonts w:ascii="Times New Roman" w:hAnsi="Times New Roman" w:cs="Times New Roman"/>
          <w:b w:val="0"/>
          <w:color w:val="auto"/>
          <w:sz w:val="24"/>
          <w:szCs w:val="24"/>
        </w:rPr>
        <w:t>0,</w:t>
      </w:r>
      <w:r w:rsidR="003A72B8">
        <w:rPr>
          <w:rFonts w:ascii="Times New Roman" w:hAnsi="Times New Roman" w:cs="Times New Roman"/>
          <w:b w:val="0"/>
          <w:color w:val="auto"/>
          <w:sz w:val="24"/>
          <w:szCs w:val="24"/>
        </w:rPr>
        <w:t>5</w:t>
      </w:r>
      <w:r w:rsidRPr="00D561A5">
        <w:rPr>
          <w:rFonts w:ascii="Times New Roman" w:hAnsi="Times New Roman" w:cs="Times New Roman"/>
          <w:b w:val="0"/>
          <w:color w:val="auto"/>
          <w:sz w:val="24"/>
          <w:szCs w:val="24"/>
          <w:lang w:val="kk-KZ"/>
        </w:rPr>
        <w:t xml:space="preserve"> % (ноль целых </w:t>
      </w:r>
      <w:r w:rsidR="003A72B8">
        <w:rPr>
          <w:rFonts w:ascii="Times New Roman" w:hAnsi="Times New Roman" w:cs="Times New Roman"/>
          <w:b w:val="0"/>
          <w:color w:val="auto"/>
          <w:sz w:val="24"/>
          <w:szCs w:val="24"/>
          <w:lang w:val="kk-KZ"/>
        </w:rPr>
        <w:t>пять десятых</w:t>
      </w:r>
      <w:r w:rsidRPr="00D561A5">
        <w:rPr>
          <w:rFonts w:ascii="Times New Roman" w:hAnsi="Times New Roman" w:cs="Times New Roman"/>
          <w:b w:val="0"/>
          <w:color w:val="auto"/>
          <w:sz w:val="24"/>
          <w:szCs w:val="24"/>
          <w:lang w:val="kk-KZ"/>
        </w:rPr>
        <w:t xml:space="preserve"> процента) от  </w:t>
      </w:r>
      <w:r w:rsidR="003A72B8">
        <w:rPr>
          <w:rFonts w:ascii="Times New Roman" w:hAnsi="Times New Roman" w:cs="Times New Roman"/>
          <w:b w:val="0"/>
          <w:color w:val="auto"/>
          <w:sz w:val="24"/>
          <w:szCs w:val="24"/>
          <w:lang w:val="kk-KZ"/>
        </w:rPr>
        <w:t>оценочной</w:t>
      </w:r>
      <w:r w:rsidRPr="00D561A5">
        <w:rPr>
          <w:rFonts w:ascii="Times New Roman" w:hAnsi="Times New Roman" w:cs="Times New Roman"/>
          <w:b w:val="0"/>
          <w:color w:val="auto"/>
          <w:sz w:val="24"/>
          <w:szCs w:val="24"/>
          <w:lang w:val="kk-KZ"/>
        </w:rPr>
        <w:t xml:space="preserve"> стоимости Предмета залога за каждый день просрочки</w:t>
      </w:r>
      <w:r w:rsidRPr="00D561A5">
        <w:rPr>
          <w:rFonts w:ascii="Times New Roman" w:hAnsi="Times New Roman" w:cs="Times New Roman"/>
          <w:b w:val="0"/>
          <w:color w:val="auto"/>
          <w:sz w:val="24"/>
          <w:szCs w:val="24"/>
          <w:lang w:val="kk-KZ" w:eastAsia="ru-RU"/>
        </w:rPr>
        <w:t>.</w:t>
      </w:r>
    </w:p>
    <w:p w14:paraId="789E8B85" w14:textId="16779E6D" w:rsidR="00B06A2D" w:rsidRDefault="00B06A2D" w:rsidP="00935FEE">
      <w:pPr>
        <w:pStyle w:val="3"/>
        <w:numPr>
          <w:ilvl w:val="2"/>
          <w:numId w:val="28"/>
        </w:numPr>
        <w:tabs>
          <w:tab w:val="clear" w:pos="720"/>
          <w:tab w:val="left" w:pos="993"/>
          <w:tab w:val="left" w:pos="1418"/>
          <w:tab w:val="left" w:pos="1560"/>
        </w:tabs>
        <w:spacing w:before="0"/>
        <w:ind w:left="0" w:firstLine="709"/>
        <w:jc w:val="both"/>
        <w:rPr>
          <w:rFonts w:ascii="Times New Roman" w:hAnsi="Times New Roman" w:cs="Times New Roman"/>
          <w:b w:val="0"/>
          <w:color w:val="auto"/>
          <w:sz w:val="24"/>
          <w:szCs w:val="24"/>
          <w:lang w:val="kk-KZ" w:eastAsia="ru-RU"/>
        </w:rPr>
      </w:pPr>
      <w:r w:rsidRPr="00D561A5">
        <w:rPr>
          <w:rFonts w:ascii="Times New Roman" w:hAnsi="Times New Roman" w:cs="Times New Roman"/>
          <w:b w:val="0"/>
          <w:color w:val="auto"/>
          <w:sz w:val="24"/>
          <w:szCs w:val="24"/>
          <w:lang w:eastAsia="ru-RU"/>
        </w:rPr>
        <w:t>Возмещение убытков, уплата штрафных санкций не освобождает виновную сторону от выполнения обязательств, предусмотренных Договором займа и Договором</w:t>
      </w:r>
      <w:r w:rsidRPr="00D561A5">
        <w:rPr>
          <w:rFonts w:ascii="Times New Roman" w:hAnsi="Times New Roman" w:cs="Times New Roman"/>
          <w:b w:val="0"/>
          <w:color w:val="auto"/>
          <w:sz w:val="24"/>
          <w:szCs w:val="24"/>
          <w:lang w:val="kk-KZ" w:eastAsia="ru-RU"/>
        </w:rPr>
        <w:t>.</w:t>
      </w:r>
    </w:p>
    <w:p w14:paraId="06056B8E" w14:textId="77777777" w:rsidR="0023238F" w:rsidRPr="0023238F" w:rsidRDefault="0023238F" w:rsidP="0023238F">
      <w:pPr>
        <w:rPr>
          <w:lang w:val="kk-KZ" w:eastAsia="ru-RU"/>
        </w:rPr>
      </w:pPr>
    </w:p>
    <w:p w14:paraId="4E7FC4C2" w14:textId="261812A0" w:rsidR="00B06A2D" w:rsidRPr="00D561A5" w:rsidRDefault="00935FEE" w:rsidP="00935FEE">
      <w:pPr>
        <w:pStyle w:val="a5"/>
        <w:numPr>
          <w:ilvl w:val="0"/>
          <w:numId w:val="28"/>
        </w:numPr>
        <w:tabs>
          <w:tab w:val="clear" w:pos="360"/>
          <w:tab w:val="left" w:pos="993"/>
          <w:tab w:val="left" w:pos="1276"/>
          <w:tab w:val="left" w:pos="1560"/>
        </w:tabs>
        <w:ind w:left="0" w:firstLine="709"/>
        <w:jc w:val="both"/>
        <w:rPr>
          <w:b/>
          <w:sz w:val="24"/>
          <w:szCs w:val="24"/>
        </w:rPr>
      </w:pPr>
      <w:r w:rsidRPr="00D561A5">
        <w:rPr>
          <w:b/>
          <w:sz w:val="24"/>
          <w:szCs w:val="24"/>
        </w:rPr>
        <w:t xml:space="preserve"> </w:t>
      </w:r>
      <w:r w:rsidRPr="00D561A5">
        <w:rPr>
          <w:b/>
          <w:bCs/>
          <w:sz w:val="24"/>
          <w:szCs w:val="24"/>
        </w:rPr>
        <w:t>Особые условия</w:t>
      </w:r>
    </w:p>
    <w:p w14:paraId="16AC1754" w14:textId="77777777" w:rsidR="00B06A2D" w:rsidRPr="00D561A5" w:rsidRDefault="00B06A2D" w:rsidP="00935FEE">
      <w:pPr>
        <w:pStyle w:val="24"/>
        <w:numPr>
          <w:ilvl w:val="1"/>
          <w:numId w:val="28"/>
        </w:numPr>
        <w:tabs>
          <w:tab w:val="clear" w:pos="360"/>
          <w:tab w:val="left" w:pos="993"/>
          <w:tab w:val="left" w:pos="1276"/>
          <w:tab w:val="left" w:pos="1560"/>
        </w:tabs>
        <w:spacing w:after="0" w:line="240" w:lineRule="auto"/>
        <w:ind w:left="0" w:firstLine="709"/>
        <w:jc w:val="both"/>
        <w:rPr>
          <w:sz w:val="24"/>
          <w:szCs w:val="24"/>
        </w:rPr>
      </w:pPr>
      <w:r w:rsidRPr="00D561A5">
        <w:rPr>
          <w:sz w:val="24"/>
          <w:szCs w:val="24"/>
        </w:rPr>
        <w:t>Все изменения и дополнения Договора действительны только в том случае, если они исполнены в письменной форме, скреплены печатями и подписаны уполномоченными представителями Сторон.</w:t>
      </w:r>
    </w:p>
    <w:p w14:paraId="6307A49D" w14:textId="77777777" w:rsidR="00B06A2D" w:rsidRPr="00D561A5" w:rsidRDefault="00B06A2D" w:rsidP="00935FEE">
      <w:pPr>
        <w:pStyle w:val="a5"/>
        <w:numPr>
          <w:ilvl w:val="1"/>
          <w:numId w:val="28"/>
        </w:numPr>
        <w:tabs>
          <w:tab w:val="clear" w:pos="360"/>
          <w:tab w:val="left" w:pos="993"/>
          <w:tab w:val="left" w:pos="1276"/>
          <w:tab w:val="left" w:pos="1560"/>
        </w:tabs>
        <w:ind w:left="0" w:firstLine="709"/>
        <w:jc w:val="both"/>
        <w:rPr>
          <w:sz w:val="24"/>
          <w:szCs w:val="24"/>
        </w:rPr>
      </w:pPr>
      <w:r w:rsidRPr="00D561A5">
        <w:rPr>
          <w:sz w:val="24"/>
          <w:szCs w:val="24"/>
        </w:rPr>
        <w:t>Односторонний отказ от исполнения Договора не допускается.</w:t>
      </w:r>
    </w:p>
    <w:p w14:paraId="37431698" w14:textId="77777777" w:rsidR="00B06A2D" w:rsidRPr="00D561A5" w:rsidRDefault="00B06A2D" w:rsidP="00935FEE">
      <w:pPr>
        <w:pStyle w:val="a5"/>
        <w:numPr>
          <w:ilvl w:val="1"/>
          <w:numId w:val="28"/>
        </w:numPr>
        <w:tabs>
          <w:tab w:val="clear" w:pos="360"/>
          <w:tab w:val="left" w:pos="993"/>
          <w:tab w:val="left" w:pos="1276"/>
          <w:tab w:val="left" w:pos="1560"/>
        </w:tabs>
        <w:ind w:left="0" w:firstLine="709"/>
        <w:jc w:val="both"/>
        <w:rPr>
          <w:sz w:val="24"/>
          <w:szCs w:val="24"/>
        </w:rPr>
      </w:pPr>
      <w:r w:rsidRPr="00D561A5">
        <w:rPr>
          <w:sz w:val="24"/>
          <w:szCs w:val="24"/>
        </w:rPr>
        <w:t>Риск случайной гибели или повреждения Предмета залога несет Залогодатель.</w:t>
      </w:r>
    </w:p>
    <w:p w14:paraId="23C68CDA" w14:textId="77777777" w:rsidR="00B06A2D" w:rsidRPr="00D561A5" w:rsidRDefault="00B06A2D" w:rsidP="00935FEE">
      <w:pPr>
        <w:pStyle w:val="a5"/>
        <w:numPr>
          <w:ilvl w:val="1"/>
          <w:numId w:val="28"/>
        </w:numPr>
        <w:tabs>
          <w:tab w:val="clear" w:pos="360"/>
          <w:tab w:val="left" w:pos="993"/>
          <w:tab w:val="left" w:pos="1276"/>
          <w:tab w:val="left" w:pos="1560"/>
        </w:tabs>
        <w:ind w:left="0" w:firstLine="709"/>
        <w:jc w:val="both"/>
        <w:rPr>
          <w:sz w:val="24"/>
          <w:szCs w:val="24"/>
        </w:rPr>
      </w:pPr>
      <w:r w:rsidRPr="00D561A5">
        <w:rPr>
          <w:sz w:val="24"/>
          <w:szCs w:val="24"/>
        </w:rPr>
        <w:t>Залогодатель не имеет права передавать свои права и обязанности по Договору третьим лицам без письменного согласия Залогодержателя.</w:t>
      </w:r>
    </w:p>
    <w:p w14:paraId="1316538D" w14:textId="79022987" w:rsidR="00B06A2D" w:rsidRDefault="00B06A2D" w:rsidP="00935FEE">
      <w:pPr>
        <w:pStyle w:val="a5"/>
        <w:numPr>
          <w:ilvl w:val="1"/>
          <w:numId w:val="28"/>
        </w:numPr>
        <w:tabs>
          <w:tab w:val="clear" w:pos="360"/>
          <w:tab w:val="left" w:pos="993"/>
          <w:tab w:val="left" w:pos="1276"/>
          <w:tab w:val="left" w:pos="1560"/>
        </w:tabs>
        <w:ind w:left="0" w:firstLine="709"/>
        <w:jc w:val="both"/>
        <w:rPr>
          <w:sz w:val="24"/>
          <w:szCs w:val="24"/>
        </w:rPr>
      </w:pPr>
      <w:r w:rsidRPr="00D561A5">
        <w:rPr>
          <w:sz w:val="24"/>
          <w:szCs w:val="24"/>
        </w:rPr>
        <w:t xml:space="preserve">Признание какой-либо части Договора недействительной не влечет за собой недействительность Договора в целом. </w:t>
      </w:r>
    </w:p>
    <w:p w14:paraId="63001D79" w14:textId="77777777" w:rsidR="0023238F" w:rsidRPr="00D561A5" w:rsidRDefault="0023238F" w:rsidP="0023238F">
      <w:pPr>
        <w:pStyle w:val="a5"/>
        <w:tabs>
          <w:tab w:val="left" w:pos="993"/>
          <w:tab w:val="left" w:pos="1276"/>
          <w:tab w:val="left" w:pos="1560"/>
        </w:tabs>
        <w:ind w:left="709"/>
        <w:jc w:val="both"/>
        <w:rPr>
          <w:sz w:val="24"/>
          <w:szCs w:val="24"/>
        </w:rPr>
      </w:pPr>
    </w:p>
    <w:p w14:paraId="5A8FFF38" w14:textId="220F351D" w:rsidR="00B06A2D" w:rsidRPr="00D561A5" w:rsidRDefault="00935FEE" w:rsidP="00935FEE">
      <w:pPr>
        <w:pStyle w:val="a5"/>
        <w:numPr>
          <w:ilvl w:val="0"/>
          <w:numId w:val="28"/>
        </w:numPr>
        <w:tabs>
          <w:tab w:val="clear" w:pos="360"/>
          <w:tab w:val="left" w:pos="993"/>
          <w:tab w:val="left" w:pos="1276"/>
          <w:tab w:val="left" w:pos="1560"/>
        </w:tabs>
        <w:ind w:left="0" w:firstLine="709"/>
        <w:jc w:val="both"/>
        <w:rPr>
          <w:b/>
          <w:bCs/>
          <w:sz w:val="24"/>
          <w:szCs w:val="24"/>
        </w:rPr>
      </w:pPr>
      <w:r w:rsidRPr="00D561A5">
        <w:rPr>
          <w:b/>
          <w:bCs/>
          <w:sz w:val="24"/>
          <w:szCs w:val="24"/>
        </w:rPr>
        <w:t>Иные условия</w:t>
      </w:r>
    </w:p>
    <w:p w14:paraId="462EC447" w14:textId="77777777" w:rsidR="00B06A2D" w:rsidRPr="00D561A5" w:rsidRDefault="00B06A2D" w:rsidP="00935FEE">
      <w:pPr>
        <w:pStyle w:val="a5"/>
        <w:numPr>
          <w:ilvl w:val="1"/>
          <w:numId w:val="28"/>
        </w:numPr>
        <w:tabs>
          <w:tab w:val="clear" w:pos="360"/>
          <w:tab w:val="left" w:pos="993"/>
          <w:tab w:val="left" w:pos="1276"/>
          <w:tab w:val="left" w:pos="1560"/>
        </w:tabs>
        <w:ind w:left="0" w:firstLine="709"/>
        <w:jc w:val="both"/>
        <w:rPr>
          <w:sz w:val="24"/>
          <w:szCs w:val="24"/>
        </w:rPr>
      </w:pPr>
      <w:r w:rsidRPr="00D561A5">
        <w:rPr>
          <w:sz w:val="24"/>
          <w:szCs w:val="24"/>
        </w:rPr>
        <w:t xml:space="preserve">Договор вступает в силу с момента подписания и действует до полного исполнения Заемщиком всех обязательств перед Залогодержателем по Договору займа. Право залога возникает с момента регистрации Договора в уполномоченном органе в соответствии с действующим законодательством Республики Казахстан. </w:t>
      </w:r>
    </w:p>
    <w:p w14:paraId="0B2CB7A1" w14:textId="77777777" w:rsidR="00BA739B" w:rsidRPr="00BA739B" w:rsidRDefault="00BA739B" w:rsidP="00935FEE">
      <w:pPr>
        <w:pStyle w:val="a5"/>
        <w:numPr>
          <w:ilvl w:val="1"/>
          <w:numId w:val="28"/>
        </w:numPr>
        <w:tabs>
          <w:tab w:val="clear" w:pos="360"/>
          <w:tab w:val="left" w:pos="993"/>
          <w:tab w:val="left" w:pos="1276"/>
          <w:tab w:val="left" w:pos="1560"/>
        </w:tabs>
        <w:ind w:left="0" w:firstLine="709"/>
        <w:jc w:val="both"/>
        <w:rPr>
          <w:sz w:val="24"/>
          <w:szCs w:val="24"/>
        </w:rPr>
      </w:pPr>
      <w:r w:rsidRPr="00BA739B">
        <w:rPr>
          <w:rFonts w:eastAsiaTheme="majorEastAsia"/>
          <w:bCs/>
          <w:sz w:val="24"/>
          <w:szCs w:val="24"/>
          <w:lang w:eastAsia="ru-RU"/>
        </w:rPr>
        <w:t>Все споры, разногласия, требования, возникающие в связи с договором или касающиеся его нарушения, прекращения, недействительности, подлежат окончательному разрешению в Арбитраже при ОЮЛ «Союз предпринимателей Казахстана», в соответствии с его действующим регламе</w:t>
      </w:r>
      <w:bookmarkStart w:id="0" w:name="_GoBack"/>
      <w:bookmarkEnd w:id="0"/>
      <w:r w:rsidRPr="00BA739B">
        <w:rPr>
          <w:rFonts w:eastAsiaTheme="majorEastAsia"/>
          <w:bCs/>
          <w:sz w:val="24"/>
          <w:szCs w:val="24"/>
          <w:lang w:eastAsia="ru-RU"/>
        </w:rPr>
        <w:t>нтом</w:t>
      </w:r>
    </w:p>
    <w:p w14:paraId="4D8D5B2D" w14:textId="6BED1FE7" w:rsidR="00B06A2D" w:rsidRDefault="00B06A2D" w:rsidP="00935FEE">
      <w:pPr>
        <w:pStyle w:val="a5"/>
        <w:numPr>
          <w:ilvl w:val="1"/>
          <w:numId w:val="28"/>
        </w:numPr>
        <w:tabs>
          <w:tab w:val="clear" w:pos="360"/>
          <w:tab w:val="left" w:pos="993"/>
          <w:tab w:val="left" w:pos="1276"/>
          <w:tab w:val="left" w:pos="1560"/>
        </w:tabs>
        <w:ind w:left="0" w:firstLine="709"/>
        <w:jc w:val="both"/>
        <w:rPr>
          <w:sz w:val="24"/>
          <w:szCs w:val="24"/>
        </w:rPr>
      </w:pPr>
      <w:r w:rsidRPr="00D561A5">
        <w:rPr>
          <w:sz w:val="24"/>
          <w:szCs w:val="24"/>
        </w:rPr>
        <w:lastRenderedPageBreak/>
        <w:t>Договор составлен и подписан на русском язык</w:t>
      </w:r>
      <w:r w:rsidR="00BA739B">
        <w:rPr>
          <w:sz w:val="24"/>
          <w:szCs w:val="24"/>
        </w:rPr>
        <w:t>е</w:t>
      </w:r>
      <w:r w:rsidRPr="00D561A5">
        <w:rPr>
          <w:sz w:val="24"/>
          <w:szCs w:val="24"/>
        </w:rPr>
        <w:t xml:space="preserve">, в </w:t>
      </w:r>
      <w:r w:rsidR="00BA739B">
        <w:rPr>
          <w:sz w:val="24"/>
          <w:szCs w:val="24"/>
        </w:rPr>
        <w:t>4</w:t>
      </w:r>
      <w:r w:rsidRPr="00D561A5">
        <w:rPr>
          <w:sz w:val="24"/>
          <w:szCs w:val="24"/>
        </w:rPr>
        <w:t xml:space="preserve"> (</w:t>
      </w:r>
      <w:r w:rsidR="00BA739B">
        <w:rPr>
          <w:sz w:val="24"/>
          <w:szCs w:val="24"/>
        </w:rPr>
        <w:t>четырех</w:t>
      </w:r>
      <w:r w:rsidRPr="00D561A5">
        <w:rPr>
          <w:sz w:val="24"/>
          <w:szCs w:val="24"/>
        </w:rPr>
        <w:t xml:space="preserve">) экземплярах, имеющих одинаковую юридическую силу, по одному для каждой из </w:t>
      </w:r>
      <w:r w:rsidR="00BA739B">
        <w:rPr>
          <w:sz w:val="24"/>
          <w:szCs w:val="24"/>
        </w:rPr>
        <w:t>С</w:t>
      </w:r>
      <w:r w:rsidRPr="00D561A5">
        <w:rPr>
          <w:sz w:val="24"/>
          <w:szCs w:val="24"/>
        </w:rPr>
        <w:t xml:space="preserve">торон и регистрирующего органа. </w:t>
      </w:r>
    </w:p>
    <w:p w14:paraId="02EDD49C" w14:textId="77777777" w:rsidR="0023238F" w:rsidRPr="00D561A5" w:rsidRDefault="0023238F" w:rsidP="0023238F">
      <w:pPr>
        <w:pStyle w:val="a5"/>
        <w:tabs>
          <w:tab w:val="left" w:pos="993"/>
          <w:tab w:val="left" w:pos="1276"/>
          <w:tab w:val="left" w:pos="1560"/>
        </w:tabs>
        <w:ind w:left="709"/>
        <w:jc w:val="both"/>
        <w:rPr>
          <w:sz w:val="24"/>
          <w:szCs w:val="24"/>
        </w:rPr>
      </w:pPr>
    </w:p>
    <w:p w14:paraId="013253FD" w14:textId="5C65D595" w:rsidR="00B06A2D" w:rsidRPr="00935FEE" w:rsidRDefault="00935FEE" w:rsidP="00935FEE">
      <w:pPr>
        <w:pStyle w:val="a5"/>
        <w:numPr>
          <w:ilvl w:val="0"/>
          <w:numId w:val="28"/>
        </w:numPr>
        <w:tabs>
          <w:tab w:val="clear" w:pos="360"/>
          <w:tab w:val="left" w:pos="993"/>
          <w:tab w:val="left" w:pos="1276"/>
          <w:tab w:val="left" w:pos="1560"/>
        </w:tabs>
        <w:ind w:left="0" w:firstLine="709"/>
        <w:jc w:val="both"/>
        <w:rPr>
          <w:b/>
          <w:bCs/>
          <w:sz w:val="24"/>
          <w:szCs w:val="24"/>
        </w:rPr>
      </w:pPr>
      <w:r w:rsidRPr="00935FEE">
        <w:rPr>
          <w:b/>
          <w:bCs/>
          <w:sz w:val="24"/>
          <w:szCs w:val="24"/>
        </w:rPr>
        <w:t>Юридические адреса и банковские реквизиты сторон:</w:t>
      </w:r>
    </w:p>
    <w:tbl>
      <w:tblPr>
        <w:tblW w:w="0" w:type="auto"/>
        <w:tblInd w:w="151" w:type="dxa"/>
        <w:tblLook w:val="0000" w:firstRow="0" w:lastRow="0" w:firstColumn="0" w:lastColumn="0" w:noHBand="0" w:noVBand="0"/>
      </w:tblPr>
      <w:tblGrid>
        <w:gridCol w:w="4347"/>
        <w:gridCol w:w="572"/>
        <w:gridCol w:w="4672"/>
      </w:tblGrid>
      <w:tr w:rsidR="00BA739B" w:rsidRPr="00BA739B" w14:paraId="1F954A70" w14:textId="77777777" w:rsidTr="007E172C">
        <w:trPr>
          <w:trHeight w:val="3398"/>
        </w:trPr>
        <w:tc>
          <w:tcPr>
            <w:tcW w:w="4347" w:type="dxa"/>
          </w:tcPr>
          <w:p w14:paraId="02CCCF7B" w14:textId="77777777" w:rsidR="00BA739B" w:rsidRPr="00BA739B" w:rsidRDefault="00BA739B" w:rsidP="00935FEE">
            <w:pPr>
              <w:jc w:val="both"/>
              <w:rPr>
                <w:b/>
                <w:sz w:val="24"/>
                <w:szCs w:val="24"/>
                <w14:textOutline w14:w="9525" w14:cap="rnd" w14:cmpd="sng" w14:algn="ctr">
                  <w14:noFill/>
                  <w14:prstDash w14:val="solid"/>
                  <w14:bevel/>
                </w14:textOutline>
              </w:rPr>
            </w:pPr>
            <w:r w:rsidRPr="00BA739B">
              <w:rPr>
                <w:b/>
                <w:sz w:val="24"/>
                <w:szCs w:val="24"/>
                <w14:textOutline w14:w="9525" w14:cap="rnd" w14:cmpd="sng" w14:algn="ctr">
                  <w14:noFill/>
                  <w14:prstDash w14:val="solid"/>
                  <w14:bevel/>
                </w14:textOutline>
              </w:rPr>
              <w:t xml:space="preserve">Залогодатель: </w:t>
            </w:r>
          </w:p>
          <w:p w14:paraId="06404880"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ТОО «___________________»</w:t>
            </w:r>
          </w:p>
          <w:p w14:paraId="6B2A18EB"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 xml:space="preserve">________ область, </w:t>
            </w:r>
          </w:p>
          <w:p w14:paraId="490AECB3"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Г. _______</w:t>
            </w:r>
          </w:p>
          <w:p w14:paraId="43275D2D"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ул. _________,</w:t>
            </w:r>
          </w:p>
          <w:p w14:paraId="582E727E" w14:textId="77777777" w:rsidR="00BA739B" w:rsidRPr="00BA739B" w:rsidRDefault="00BA739B" w:rsidP="00935FEE">
            <w:pPr>
              <w:jc w:val="both"/>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 xml:space="preserve">БИН _____, </w:t>
            </w:r>
          </w:p>
          <w:p w14:paraId="08EB423D"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lang w:val="en-US"/>
                <w14:textOutline w14:w="9525" w14:cap="rnd" w14:cmpd="sng" w14:algn="ctr">
                  <w14:noFill/>
                  <w14:prstDash w14:val="solid"/>
                  <w14:bevel/>
                </w14:textOutline>
              </w:rPr>
              <w:t>IBAN</w:t>
            </w:r>
            <w:r w:rsidRPr="00BA739B">
              <w:rPr>
                <w:sz w:val="24"/>
                <w:szCs w:val="24"/>
                <w14:textOutline w14:w="9525" w14:cap="rnd" w14:cmpd="sng" w14:algn="ctr">
                  <w14:noFill/>
                  <w14:prstDash w14:val="solid"/>
                  <w14:bevel/>
                </w14:textOutline>
              </w:rPr>
              <w:t xml:space="preserve"> __________ в АО «Банк_______» </w:t>
            </w:r>
          </w:p>
          <w:p w14:paraId="4458D84E"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 xml:space="preserve">г. ______, </w:t>
            </w:r>
          </w:p>
          <w:p w14:paraId="1F6F0061" w14:textId="77777777" w:rsidR="00BA739B" w:rsidRPr="00BA739B" w:rsidRDefault="00BA739B" w:rsidP="00935FEE">
            <w:pPr>
              <w:rPr>
                <w:sz w:val="24"/>
                <w:szCs w:val="24"/>
                <w:lang w:val="en-US"/>
                <w14:textOutline w14:w="9525" w14:cap="rnd" w14:cmpd="sng" w14:algn="ctr">
                  <w14:noFill/>
                  <w14:prstDash w14:val="solid"/>
                  <w14:bevel/>
                </w14:textOutline>
              </w:rPr>
            </w:pPr>
            <w:proofErr w:type="spellStart"/>
            <w:r w:rsidRPr="00BA739B">
              <w:rPr>
                <w:sz w:val="24"/>
                <w:szCs w:val="24"/>
                <w14:textOutline w14:w="9525" w14:cap="rnd" w14:cmpd="sng" w14:algn="ctr">
                  <w14:noFill/>
                  <w14:prstDash w14:val="solid"/>
                  <w14:bevel/>
                </w14:textOutline>
              </w:rPr>
              <w:t>Бик</w:t>
            </w:r>
            <w:proofErr w:type="spellEnd"/>
            <w:r w:rsidRPr="00BA739B">
              <w:rPr>
                <w:sz w:val="24"/>
                <w:szCs w:val="24"/>
                <w14:textOutline w14:w="9525" w14:cap="rnd" w14:cmpd="sng" w14:algn="ctr">
                  <w14:noFill/>
                  <w14:prstDash w14:val="solid"/>
                  <w14:bevel/>
                </w14:textOutline>
              </w:rPr>
              <w:t xml:space="preserve"> </w:t>
            </w:r>
            <w:r w:rsidRPr="00BA739B">
              <w:rPr>
                <w:sz w:val="24"/>
                <w:szCs w:val="24"/>
                <w:lang w:val="en-US"/>
                <w14:textOutline w14:w="9525" w14:cap="rnd" w14:cmpd="sng" w14:algn="ctr">
                  <w14:noFill/>
                  <w14:prstDash w14:val="solid"/>
                  <w14:bevel/>
                </w14:textOutline>
              </w:rPr>
              <w:t>__________</w:t>
            </w:r>
          </w:p>
          <w:p w14:paraId="006E4D21" w14:textId="77777777" w:rsidR="00BA739B" w:rsidRPr="00BA739B" w:rsidRDefault="00BA739B" w:rsidP="00935FEE">
            <w:pPr>
              <w:rPr>
                <w:sz w:val="24"/>
                <w:szCs w:val="24"/>
                <w14:textOutline w14:w="9525" w14:cap="rnd" w14:cmpd="sng" w14:algn="ctr">
                  <w14:noFill/>
                  <w14:prstDash w14:val="solid"/>
                  <w14:bevel/>
                </w14:textOutline>
              </w:rPr>
            </w:pPr>
          </w:p>
          <w:p w14:paraId="22918DD5" w14:textId="77777777" w:rsidR="00BA739B" w:rsidRPr="00BA739B" w:rsidRDefault="00BA739B" w:rsidP="00935FEE">
            <w:pPr>
              <w:rPr>
                <w:sz w:val="24"/>
                <w:szCs w:val="24"/>
                <w14:textOutline w14:w="9525" w14:cap="rnd" w14:cmpd="sng" w14:algn="ctr">
                  <w14:noFill/>
                  <w14:prstDash w14:val="solid"/>
                  <w14:bevel/>
                </w14:textOutline>
              </w:rPr>
            </w:pPr>
          </w:p>
          <w:p w14:paraId="44FAE99D" w14:textId="77777777" w:rsidR="00BA739B" w:rsidRPr="00BA739B" w:rsidRDefault="00BA739B" w:rsidP="00935FEE">
            <w:pPr>
              <w:jc w:val="both"/>
              <w:rPr>
                <w:b/>
                <w:sz w:val="24"/>
                <w:szCs w:val="24"/>
                <w14:textOutline w14:w="9525" w14:cap="rnd" w14:cmpd="sng" w14:algn="ctr">
                  <w14:noFill/>
                  <w14:prstDash w14:val="solid"/>
                  <w14:bevel/>
                </w14:textOutline>
              </w:rPr>
            </w:pPr>
            <w:r w:rsidRPr="00BA739B">
              <w:rPr>
                <w:b/>
                <w:sz w:val="24"/>
                <w:szCs w:val="24"/>
                <w14:textOutline w14:w="9525" w14:cap="rnd" w14:cmpd="sng" w14:algn="ctr">
                  <w14:noFill/>
                  <w14:prstDash w14:val="solid"/>
                  <w14:bevel/>
                </w14:textOutline>
              </w:rPr>
              <w:t>Директор</w:t>
            </w:r>
          </w:p>
          <w:p w14:paraId="68E10B14" w14:textId="77777777" w:rsidR="00BA739B" w:rsidRPr="00BA739B" w:rsidRDefault="00BA739B" w:rsidP="00935FEE">
            <w:pPr>
              <w:jc w:val="both"/>
              <w:rPr>
                <w:b/>
                <w:sz w:val="24"/>
                <w:szCs w:val="24"/>
                <w14:textOutline w14:w="9525" w14:cap="rnd" w14:cmpd="sng" w14:algn="ctr">
                  <w14:noFill/>
                  <w14:prstDash w14:val="solid"/>
                  <w14:bevel/>
                </w14:textOutline>
              </w:rPr>
            </w:pPr>
          </w:p>
          <w:p w14:paraId="1C72FB19" w14:textId="77777777" w:rsidR="00BA739B" w:rsidRPr="00BA739B" w:rsidRDefault="00BA739B" w:rsidP="00935FEE">
            <w:pPr>
              <w:jc w:val="both"/>
              <w:rPr>
                <w:b/>
                <w:sz w:val="24"/>
                <w:szCs w:val="24"/>
                <w14:textOutline w14:w="9525" w14:cap="rnd" w14:cmpd="sng" w14:algn="ctr">
                  <w14:noFill/>
                  <w14:prstDash w14:val="solid"/>
                  <w14:bevel/>
                </w14:textOutline>
              </w:rPr>
            </w:pPr>
          </w:p>
          <w:p w14:paraId="0217B917" w14:textId="77777777" w:rsidR="00BA739B" w:rsidRPr="00BA739B" w:rsidRDefault="00BA739B" w:rsidP="00935FEE">
            <w:pPr>
              <w:jc w:val="both"/>
              <w:rPr>
                <w:b/>
                <w:sz w:val="24"/>
                <w:szCs w:val="24"/>
                <w:lang w:val="en-US"/>
                <w14:textOutline w14:w="9525" w14:cap="rnd" w14:cmpd="sng" w14:algn="ctr">
                  <w14:noFill/>
                  <w14:prstDash w14:val="solid"/>
                  <w14:bevel/>
                </w14:textOutline>
              </w:rPr>
            </w:pPr>
            <w:r w:rsidRPr="00BA739B">
              <w:rPr>
                <w:b/>
                <w:sz w:val="24"/>
                <w:szCs w:val="24"/>
                <w14:textOutline w14:w="9525" w14:cap="rnd" w14:cmpd="sng" w14:algn="ctr">
                  <w14:noFill/>
                  <w14:prstDash w14:val="solid"/>
                  <w14:bevel/>
                </w14:textOutline>
              </w:rPr>
              <w:tab/>
            </w:r>
            <w:r w:rsidRPr="00BA739B">
              <w:rPr>
                <w:b/>
                <w:sz w:val="24"/>
                <w:szCs w:val="24"/>
                <w14:textOutline w14:w="9525" w14:cap="rnd" w14:cmpd="sng" w14:algn="ctr">
                  <w14:noFill/>
                  <w14:prstDash w14:val="solid"/>
                  <w14:bevel/>
                </w14:textOutline>
              </w:rPr>
              <w:tab/>
            </w:r>
            <w:r w:rsidRPr="00BA739B">
              <w:rPr>
                <w:b/>
                <w:sz w:val="24"/>
                <w:szCs w:val="24"/>
                <w14:textOutline w14:w="9525" w14:cap="rnd" w14:cmpd="sng" w14:algn="ctr">
                  <w14:noFill/>
                  <w14:prstDash w14:val="solid"/>
                  <w14:bevel/>
                </w14:textOutline>
              </w:rPr>
              <w:tab/>
            </w:r>
            <w:r w:rsidRPr="00BA739B">
              <w:rPr>
                <w:b/>
                <w:sz w:val="24"/>
                <w:szCs w:val="24"/>
                <w:lang w:val="en-US"/>
                <w14:textOutline w14:w="9525" w14:cap="rnd" w14:cmpd="sng" w14:algn="ctr">
                  <w14:noFill/>
                  <w14:prstDash w14:val="solid"/>
                  <w14:bevel/>
                </w14:textOutline>
              </w:rPr>
              <w:t>________________</w:t>
            </w:r>
          </w:p>
        </w:tc>
        <w:tc>
          <w:tcPr>
            <w:tcW w:w="572" w:type="dxa"/>
          </w:tcPr>
          <w:p w14:paraId="63245403" w14:textId="77777777" w:rsidR="00BA739B" w:rsidRPr="00BA739B" w:rsidRDefault="00BA739B" w:rsidP="00935FEE">
            <w:pPr>
              <w:jc w:val="both"/>
              <w:rPr>
                <w:bCs/>
                <w:sz w:val="24"/>
                <w:szCs w:val="24"/>
                <w14:textOutline w14:w="9525" w14:cap="rnd" w14:cmpd="sng" w14:algn="ctr">
                  <w14:noFill/>
                  <w14:prstDash w14:val="solid"/>
                  <w14:bevel/>
                </w14:textOutline>
              </w:rPr>
            </w:pPr>
          </w:p>
        </w:tc>
        <w:tc>
          <w:tcPr>
            <w:tcW w:w="4672" w:type="dxa"/>
          </w:tcPr>
          <w:p w14:paraId="03B7DAD3" w14:textId="77777777" w:rsidR="00BA739B" w:rsidRPr="00BA739B" w:rsidRDefault="00BA739B" w:rsidP="00935FEE">
            <w:pPr>
              <w:jc w:val="both"/>
              <w:rPr>
                <w:b/>
                <w:sz w:val="24"/>
                <w:szCs w:val="24"/>
                <w14:textOutline w14:w="9525" w14:cap="rnd" w14:cmpd="sng" w14:algn="ctr">
                  <w14:noFill/>
                  <w14:prstDash w14:val="solid"/>
                  <w14:bevel/>
                </w14:textOutline>
              </w:rPr>
            </w:pPr>
            <w:r w:rsidRPr="00BA739B">
              <w:rPr>
                <w:b/>
                <w:sz w:val="24"/>
                <w:szCs w:val="24"/>
                <w14:textOutline w14:w="9525" w14:cap="rnd" w14:cmpd="sng" w14:algn="ctr">
                  <w14:noFill/>
                  <w14:prstDash w14:val="solid"/>
                  <w14:bevel/>
                </w14:textOutline>
              </w:rPr>
              <w:t xml:space="preserve">Займодатель: </w:t>
            </w:r>
          </w:p>
          <w:p w14:paraId="3F529211"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ТОО «___________________»</w:t>
            </w:r>
          </w:p>
          <w:p w14:paraId="5DBA5F9B"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 xml:space="preserve">________ область, </w:t>
            </w:r>
          </w:p>
          <w:p w14:paraId="51F29772"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Г. _______</w:t>
            </w:r>
          </w:p>
          <w:p w14:paraId="62A8DDF5"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ул. _________,</w:t>
            </w:r>
          </w:p>
          <w:p w14:paraId="0357EF47" w14:textId="77777777" w:rsidR="00BA739B" w:rsidRPr="00BA739B" w:rsidRDefault="00BA739B" w:rsidP="00935FEE">
            <w:pPr>
              <w:jc w:val="both"/>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 xml:space="preserve">БИН _____, </w:t>
            </w:r>
          </w:p>
          <w:p w14:paraId="5F832027"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lang w:val="en-US"/>
                <w14:textOutline w14:w="9525" w14:cap="rnd" w14:cmpd="sng" w14:algn="ctr">
                  <w14:noFill/>
                  <w14:prstDash w14:val="solid"/>
                  <w14:bevel/>
                </w14:textOutline>
              </w:rPr>
              <w:t>IBAN</w:t>
            </w:r>
            <w:r w:rsidRPr="00BA739B">
              <w:rPr>
                <w:sz w:val="24"/>
                <w:szCs w:val="24"/>
                <w14:textOutline w14:w="9525" w14:cap="rnd" w14:cmpd="sng" w14:algn="ctr">
                  <w14:noFill/>
                  <w14:prstDash w14:val="solid"/>
                  <w14:bevel/>
                </w14:textOutline>
              </w:rPr>
              <w:t xml:space="preserve"> __________ в АО «Банк_______» </w:t>
            </w:r>
          </w:p>
          <w:p w14:paraId="44755C33"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 xml:space="preserve">г. ______, </w:t>
            </w:r>
          </w:p>
          <w:p w14:paraId="655ED6CF" w14:textId="77777777" w:rsidR="00BA739B" w:rsidRPr="00BA739B" w:rsidRDefault="00BA739B" w:rsidP="00935FEE">
            <w:pPr>
              <w:rPr>
                <w:sz w:val="24"/>
                <w:szCs w:val="24"/>
                <w:lang w:val="en-US"/>
                <w14:textOutline w14:w="9525" w14:cap="rnd" w14:cmpd="sng" w14:algn="ctr">
                  <w14:noFill/>
                  <w14:prstDash w14:val="solid"/>
                  <w14:bevel/>
                </w14:textOutline>
              </w:rPr>
            </w:pPr>
            <w:proofErr w:type="spellStart"/>
            <w:r w:rsidRPr="00BA739B">
              <w:rPr>
                <w:sz w:val="24"/>
                <w:szCs w:val="24"/>
                <w14:textOutline w14:w="9525" w14:cap="rnd" w14:cmpd="sng" w14:algn="ctr">
                  <w14:noFill/>
                  <w14:prstDash w14:val="solid"/>
                  <w14:bevel/>
                </w14:textOutline>
              </w:rPr>
              <w:t>Бик</w:t>
            </w:r>
            <w:proofErr w:type="spellEnd"/>
            <w:r w:rsidRPr="00BA739B">
              <w:rPr>
                <w:sz w:val="24"/>
                <w:szCs w:val="24"/>
                <w14:textOutline w14:w="9525" w14:cap="rnd" w14:cmpd="sng" w14:algn="ctr">
                  <w14:noFill/>
                  <w14:prstDash w14:val="solid"/>
                  <w14:bevel/>
                </w14:textOutline>
              </w:rPr>
              <w:t xml:space="preserve"> </w:t>
            </w:r>
            <w:r w:rsidRPr="00BA739B">
              <w:rPr>
                <w:sz w:val="24"/>
                <w:szCs w:val="24"/>
                <w:lang w:val="en-US"/>
                <w14:textOutline w14:w="9525" w14:cap="rnd" w14:cmpd="sng" w14:algn="ctr">
                  <w14:noFill/>
                  <w14:prstDash w14:val="solid"/>
                  <w14:bevel/>
                </w14:textOutline>
              </w:rPr>
              <w:t>__________</w:t>
            </w:r>
          </w:p>
          <w:p w14:paraId="0263AB94" w14:textId="77777777" w:rsidR="00BA739B" w:rsidRPr="00BA739B" w:rsidRDefault="00BA739B" w:rsidP="00935FEE">
            <w:pPr>
              <w:rPr>
                <w:sz w:val="24"/>
                <w:szCs w:val="24"/>
                <w14:textOutline w14:w="9525" w14:cap="rnd" w14:cmpd="sng" w14:algn="ctr">
                  <w14:noFill/>
                  <w14:prstDash w14:val="solid"/>
                  <w14:bevel/>
                </w14:textOutline>
              </w:rPr>
            </w:pPr>
          </w:p>
          <w:p w14:paraId="44BA0137" w14:textId="77777777" w:rsidR="00BA739B" w:rsidRPr="00BA739B" w:rsidRDefault="00BA739B" w:rsidP="00935FEE">
            <w:pPr>
              <w:rPr>
                <w:sz w:val="24"/>
                <w:szCs w:val="24"/>
                <w14:textOutline w14:w="9525" w14:cap="rnd" w14:cmpd="sng" w14:algn="ctr">
                  <w14:noFill/>
                  <w14:prstDash w14:val="solid"/>
                  <w14:bevel/>
                </w14:textOutline>
              </w:rPr>
            </w:pPr>
          </w:p>
          <w:p w14:paraId="2ECD7A85" w14:textId="77777777" w:rsidR="00BA739B" w:rsidRPr="00BA739B" w:rsidRDefault="00BA739B" w:rsidP="00935FEE">
            <w:pPr>
              <w:jc w:val="both"/>
              <w:rPr>
                <w:b/>
                <w:sz w:val="24"/>
                <w:szCs w:val="24"/>
                <w14:textOutline w14:w="9525" w14:cap="rnd" w14:cmpd="sng" w14:algn="ctr">
                  <w14:noFill/>
                  <w14:prstDash w14:val="solid"/>
                  <w14:bevel/>
                </w14:textOutline>
              </w:rPr>
            </w:pPr>
            <w:r w:rsidRPr="00BA739B">
              <w:rPr>
                <w:b/>
                <w:sz w:val="24"/>
                <w:szCs w:val="24"/>
                <w14:textOutline w14:w="9525" w14:cap="rnd" w14:cmpd="sng" w14:algn="ctr">
                  <w14:noFill/>
                  <w14:prstDash w14:val="solid"/>
                  <w14:bevel/>
                </w14:textOutline>
              </w:rPr>
              <w:t>Директор</w:t>
            </w:r>
          </w:p>
          <w:p w14:paraId="1BE1FB23" w14:textId="77777777" w:rsidR="00BA739B" w:rsidRPr="00BA739B" w:rsidRDefault="00BA739B" w:rsidP="00935FEE">
            <w:pPr>
              <w:jc w:val="both"/>
              <w:rPr>
                <w:b/>
                <w:sz w:val="24"/>
                <w:szCs w:val="24"/>
                <w14:textOutline w14:w="9525" w14:cap="rnd" w14:cmpd="sng" w14:algn="ctr">
                  <w14:noFill/>
                  <w14:prstDash w14:val="solid"/>
                  <w14:bevel/>
                </w14:textOutline>
              </w:rPr>
            </w:pPr>
          </w:p>
          <w:p w14:paraId="476C37BE" w14:textId="77777777" w:rsidR="00BA739B" w:rsidRPr="00BA739B" w:rsidRDefault="00BA739B" w:rsidP="00935FEE">
            <w:pPr>
              <w:jc w:val="both"/>
              <w:rPr>
                <w:b/>
                <w:sz w:val="24"/>
                <w:szCs w:val="24"/>
                <w14:textOutline w14:w="9525" w14:cap="rnd" w14:cmpd="sng" w14:algn="ctr">
                  <w14:noFill/>
                  <w14:prstDash w14:val="solid"/>
                  <w14:bevel/>
                </w14:textOutline>
              </w:rPr>
            </w:pPr>
          </w:p>
          <w:p w14:paraId="1DA35F8C" w14:textId="77777777" w:rsidR="00BA739B" w:rsidRPr="00BA739B" w:rsidRDefault="00BA739B" w:rsidP="00935FEE">
            <w:pPr>
              <w:rPr>
                <w:b/>
                <w:sz w:val="24"/>
                <w:szCs w:val="24"/>
                <w14:textOutline w14:w="9525" w14:cap="rnd" w14:cmpd="sng" w14:algn="ctr">
                  <w14:noFill/>
                  <w14:prstDash w14:val="solid"/>
                  <w14:bevel/>
                </w14:textOutline>
              </w:rPr>
            </w:pPr>
            <w:r w:rsidRPr="00BA739B">
              <w:rPr>
                <w:b/>
                <w:sz w:val="24"/>
                <w:szCs w:val="24"/>
                <w14:textOutline w14:w="9525" w14:cap="rnd" w14:cmpd="sng" w14:algn="ctr">
                  <w14:noFill/>
                  <w14:prstDash w14:val="solid"/>
                  <w14:bevel/>
                </w14:textOutline>
              </w:rPr>
              <w:tab/>
            </w:r>
            <w:r w:rsidRPr="00BA739B">
              <w:rPr>
                <w:b/>
                <w:sz w:val="24"/>
                <w:szCs w:val="24"/>
                <w14:textOutline w14:w="9525" w14:cap="rnd" w14:cmpd="sng" w14:algn="ctr">
                  <w14:noFill/>
                  <w14:prstDash w14:val="solid"/>
                  <w14:bevel/>
                </w14:textOutline>
              </w:rPr>
              <w:tab/>
            </w:r>
            <w:r w:rsidRPr="00BA739B">
              <w:rPr>
                <w:b/>
                <w:sz w:val="24"/>
                <w:szCs w:val="24"/>
                <w14:textOutline w14:w="9525" w14:cap="rnd" w14:cmpd="sng" w14:algn="ctr">
                  <w14:noFill/>
                  <w14:prstDash w14:val="solid"/>
                  <w14:bevel/>
                </w14:textOutline>
              </w:rPr>
              <w:tab/>
            </w:r>
            <w:r w:rsidRPr="00BA739B">
              <w:rPr>
                <w:b/>
                <w:sz w:val="24"/>
                <w:szCs w:val="24"/>
                <w:lang w:val="en-US"/>
                <w14:textOutline w14:w="9525" w14:cap="rnd" w14:cmpd="sng" w14:algn="ctr">
                  <w14:noFill/>
                  <w14:prstDash w14:val="solid"/>
                  <w14:bevel/>
                </w14:textOutline>
              </w:rPr>
              <w:t>________________</w:t>
            </w:r>
          </w:p>
        </w:tc>
      </w:tr>
      <w:tr w:rsidR="00BA739B" w:rsidRPr="00BA739B" w14:paraId="1C87AC35" w14:textId="77777777" w:rsidTr="007E172C">
        <w:trPr>
          <w:trHeight w:val="3398"/>
        </w:trPr>
        <w:tc>
          <w:tcPr>
            <w:tcW w:w="4347" w:type="dxa"/>
          </w:tcPr>
          <w:p w14:paraId="3D557697" w14:textId="77777777" w:rsidR="00BA739B" w:rsidRPr="00BA739B" w:rsidRDefault="00BA739B" w:rsidP="00935FEE">
            <w:pPr>
              <w:jc w:val="both"/>
              <w:rPr>
                <w:b/>
                <w:sz w:val="24"/>
                <w:szCs w:val="24"/>
                <w14:textOutline w14:w="9525" w14:cap="rnd" w14:cmpd="sng" w14:algn="ctr">
                  <w14:noFill/>
                  <w14:prstDash w14:val="solid"/>
                  <w14:bevel/>
                </w14:textOutline>
              </w:rPr>
            </w:pPr>
          </w:p>
          <w:p w14:paraId="12B358C6" w14:textId="77777777" w:rsidR="00BA739B" w:rsidRPr="00BA739B" w:rsidRDefault="00BA739B" w:rsidP="00935FEE">
            <w:pPr>
              <w:jc w:val="both"/>
              <w:rPr>
                <w:b/>
                <w:sz w:val="24"/>
                <w:szCs w:val="24"/>
                <w14:textOutline w14:w="9525" w14:cap="rnd" w14:cmpd="sng" w14:algn="ctr">
                  <w14:noFill/>
                  <w14:prstDash w14:val="solid"/>
                  <w14:bevel/>
                </w14:textOutline>
              </w:rPr>
            </w:pPr>
            <w:r w:rsidRPr="00BA739B">
              <w:rPr>
                <w:b/>
                <w:sz w:val="24"/>
                <w:szCs w:val="24"/>
                <w14:textOutline w14:w="9525" w14:cap="rnd" w14:cmpd="sng" w14:algn="ctr">
                  <w14:noFill/>
                  <w14:prstDash w14:val="solid"/>
                  <w14:bevel/>
                </w14:textOutline>
              </w:rPr>
              <w:t xml:space="preserve">Заемщик: </w:t>
            </w:r>
          </w:p>
          <w:p w14:paraId="05615636"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ТОО «___________________»</w:t>
            </w:r>
          </w:p>
          <w:p w14:paraId="02350487"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 xml:space="preserve">________ область, </w:t>
            </w:r>
          </w:p>
          <w:p w14:paraId="46FB5748"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Г. _______</w:t>
            </w:r>
          </w:p>
          <w:p w14:paraId="33502D64"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ул. _________,</w:t>
            </w:r>
          </w:p>
          <w:p w14:paraId="25EA23B4" w14:textId="77777777" w:rsidR="00BA739B" w:rsidRPr="00BA739B" w:rsidRDefault="00BA739B" w:rsidP="00935FEE">
            <w:pPr>
              <w:jc w:val="both"/>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 xml:space="preserve">БИН _____, </w:t>
            </w:r>
          </w:p>
          <w:p w14:paraId="22688A15"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lang w:val="en-US"/>
                <w14:textOutline w14:w="9525" w14:cap="rnd" w14:cmpd="sng" w14:algn="ctr">
                  <w14:noFill/>
                  <w14:prstDash w14:val="solid"/>
                  <w14:bevel/>
                </w14:textOutline>
              </w:rPr>
              <w:t>IBAN</w:t>
            </w:r>
            <w:r w:rsidRPr="00BA739B">
              <w:rPr>
                <w:sz w:val="24"/>
                <w:szCs w:val="24"/>
                <w14:textOutline w14:w="9525" w14:cap="rnd" w14:cmpd="sng" w14:algn="ctr">
                  <w14:noFill/>
                  <w14:prstDash w14:val="solid"/>
                  <w14:bevel/>
                </w14:textOutline>
              </w:rPr>
              <w:t xml:space="preserve"> __________ в АО «Банк_______» </w:t>
            </w:r>
          </w:p>
          <w:p w14:paraId="1F860B5E" w14:textId="77777777" w:rsidR="00BA739B" w:rsidRPr="00BA739B" w:rsidRDefault="00BA739B" w:rsidP="00935FEE">
            <w:pPr>
              <w:rPr>
                <w:sz w:val="24"/>
                <w:szCs w:val="24"/>
                <w14:textOutline w14:w="9525" w14:cap="rnd" w14:cmpd="sng" w14:algn="ctr">
                  <w14:noFill/>
                  <w14:prstDash w14:val="solid"/>
                  <w14:bevel/>
                </w14:textOutline>
              </w:rPr>
            </w:pPr>
            <w:r w:rsidRPr="00BA739B">
              <w:rPr>
                <w:sz w:val="24"/>
                <w:szCs w:val="24"/>
                <w14:textOutline w14:w="9525" w14:cap="rnd" w14:cmpd="sng" w14:algn="ctr">
                  <w14:noFill/>
                  <w14:prstDash w14:val="solid"/>
                  <w14:bevel/>
                </w14:textOutline>
              </w:rPr>
              <w:t xml:space="preserve">г. ______, </w:t>
            </w:r>
          </w:p>
          <w:p w14:paraId="746ED06A" w14:textId="77777777" w:rsidR="00BA739B" w:rsidRPr="00BA739B" w:rsidRDefault="00BA739B" w:rsidP="00935FEE">
            <w:pPr>
              <w:rPr>
                <w:sz w:val="24"/>
                <w:szCs w:val="24"/>
                <w:lang w:val="en-US"/>
                <w14:textOutline w14:w="9525" w14:cap="rnd" w14:cmpd="sng" w14:algn="ctr">
                  <w14:noFill/>
                  <w14:prstDash w14:val="solid"/>
                  <w14:bevel/>
                </w14:textOutline>
              </w:rPr>
            </w:pPr>
            <w:proofErr w:type="spellStart"/>
            <w:r w:rsidRPr="00BA739B">
              <w:rPr>
                <w:sz w:val="24"/>
                <w:szCs w:val="24"/>
                <w14:textOutline w14:w="9525" w14:cap="rnd" w14:cmpd="sng" w14:algn="ctr">
                  <w14:noFill/>
                  <w14:prstDash w14:val="solid"/>
                  <w14:bevel/>
                </w14:textOutline>
              </w:rPr>
              <w:t>Бик</w:t>
            </w:r>
            <w:proofErr w:type="spellEnd"/>
            <w:r w:rsidRPr="00BA739B">
              <w:rPr>
                <w:sz w:val="24"/>
                <w:szCs w:val="24"/>
                <w14:textOutline w14:w="9525" w14:cap="rnd" w14:cmpd="sng" w14:algn="ctr">
                  <w14:noFill/>
                  <w14:prstDash w14:val="solid"/>
                  <w14:bevel/>
                </w14:textOutline>
              </w:rPr>
              <w:t xml:space="preserve"> </w:t>
            </w:r>
            <w:r w:rsidRPr="00BA739B">
              <w:rPr>
                <w:sz w:val="24"/>
                <w:szCs w:val="24"/>
                <w:lang w:val="en-US"/>
                <w14:textOutline w14:w="9525" w14:cap="rnd" w14:cmpd="sng" w14:algn="ctr">
                  <w14:noFill/>
                  <w14:prstDash w14:val="solid"/>
                  <w14:bevel/>
                </w14:textOutline>
              </w:rPr>
              <w:t>__________</w:t>
            </w:r>
          </w:p>
          <w:p w14:paraId="5A3E6658" w14:textId="77777777" w:rsidR="00BA739B" w:rsidRPr="00BA739B" w:rsidRDefault="00BA739B" w:rsidP="00935FEE">
            <w:pPr>
              <w:rPr>
                <w:sz w:val="24"/>
                <w:szCs w:val="24"/>
                <w14:textOutline w14:w="9525" w14:cap="rnd" w14:cmpd="sng" w14:algn="ctr">
                  <w14:noFill/>
                  <w14:prstDash w14:val="solid"/>
                  <w14:bevel/>
                </w14:textOutline>
              </w:rPr>
            </w:pPr>
          </w:p>
          <w:p w14:paraId="26E93748" w14:textId="77777777" w:rsidR="00BA739B" w:rsidRPr="00BA739B" w:rsidRDefault="00BA739B" w:rsidP="00935FEE">
            <w:pPr>
              <w:jc w:val="both"/>
              <w:rPr>
                <w:b/>
                <w:sz w:val="24"/>
                <w:szCs w:val="24"/>
                <w14:textOutline w14:w="9525" w14:cap="rnd" w14:cmpd="sng" w14:algn="ctr">
                  <w14:noFill/>
                  <w14:prstDash w14:val="solid"/>
                  <w14:bevel/>
                </w14:textOutline>
              </w:rPr>
            </w:pPr>
            <w:r w:rsidRPr="00BA739B">
              <w:rPr>
                <w:b/>
                <w:sz w:val="24"/>
                <w:szCs w:val="24"/>
                <w14:textOutline w14:w="9525" w14:cap="rnd" w14:cmpd="sng" w14:algn="ctr">
                  <w14:noFill/>
                  <w14:prstDash w14:val="solid"/>
                  <w14:bevel/>
                </w14:textOutline>
              </w:rPr>
              <w:t>Директор</w:t>
            </w:r>
          </w:p>
          <w:p w14:paraId="5BFA7B8E" w14:textId="77777777" w:rsidR="00BA739B" w:rsidRPr="00BA739B" w:rsidRDefault="00BA739B" w:rsidP="00935FEE">
            <w:pPr>
              <w:jc w:val="both"/>
              <w:rPr>
                <w:b/>
                <w:sz w:val="24"/>
                <w:szCs w:val="24"/>
                <w14:textOutline w14:w="9525" w14:cap="rnd" w14:cmpd="sng" w14:algn="ctr">
                  <w14:noFill/>
                  <w14:prstDash w14:val="solid"/>
                  <w14:bevel/>
                </w14:textOutline>
              </w:rPr>
            </w:pPr>
          </w:p>
          <w:p w14:paraId="3362CB7B" w14:textId="77777777" w:rsidR="00BA739B" w:rsidRPr="00BA739B" w:rsidRDefault="00BA739B" w:rsidP="00935FEE">
            <w:pPr>
              <w:jc w:val="both"/>
              <w:rPr>
                <w:b/>
                <w:sz w:val="24"/>
                <w:szCs w:val="24"/>
                <w14:textOutline w14:w="9525" w14:cap="rnd" w14:cmpd="sng" w14:algn="ctr">
                  <w14:noFill/>
                  <w14:prstDash w14:val="solid"/>
                  <w14:bevel/>
                </w14:textOutline>
              </w:rPr>
            </w:pPr>
          </w:p>
          <w:p w14:paraId="7024FFCD" w14:textId="77777777" w:rsidR="00BA739B" w:rsidRPr="00BA739B" w:rsidRDefault="00BA739B" w:rsidP="00935FEE">
            <w:pPr>
              <w:jc w:val="both"/>
              <w:rPr>
                <w:b/>
                <w:sz w:val="24"/>
                <w:szCs w:val="24"/>
                <w14:textOutline w14:w="9525" w14:cap="rnd" w14:cmpd="sng" w14:algn="ctr">
                  <w14:noFill/>
                  <w14:prstDash w14:val="solid"/>
                  <w14:bevel/>
                </w14:textOutline>
              </w:rPr>
            </w:pPr>
            <w:r w:rsidRPr="00BA739B">
              <w:rPr>
                <w:b/>
                <w:sz w:val="24"/>
                <w:szCs w:val="24"/>
                <w14:textOutline w14:w="9525" w14:cap="rnd" w14:cmpd="sng" w14:algn="ctr">
                  <w14:noFill/>
                  <w14:prstDash w14:val="solid"/>
                  <w14:bevel/>
                </w14:textOutline>
              </w:rPr>
              <w:tab/>
            </w:r>
            <w:r w:rsidRPr="00BA739B">
              <w:rPr>
                <w:b/>
                <w:sz w:val="24"/>
                <w:szCs w:val="24"/>
                <w14:textOutline w14:w="9525" w14:cap="rnd" w14:cmpd="sng" w14:algn="ctr">
                  <w14:noFill/>
                  <w14:prstDash w14:val="solid"/>
                  <w14:bevel/>
                </w14:textOutline>
              </w:rPr>
              <w:tab/>
            </w:r>
            <w:r w:rsidRPr="00BA739B">
              <w:rPr>
                <w:b/>
                <w:sz w:val="24"/>
                <w:szCs w:val="24"/>
                <w14:textOutline w14:w="9525" w14:cap="rnd" w14:cmpd="sng" w14:algn="ctr">
                  <w14:noFill/>
                  <w14:prstDash w14:val="solid"/>
                  <w14:bevel/>
                </w14:textOutline>
              </w:rPr>
              <w:tab/>
            </w:r>
            <w:r w:rsidRPr="00BA739B">
              <w:rPr>
                <w:b/>
                <w:sz w:val="24"/>
                <w:szCs w:val="24"/>
                <w:lang w:val="en-US"/>
                <w14:textOutline w14:w="9525" w14:cap="rnd" w14:cmpd="sng" w14:algn="ctr">
                  <w14:noFill/>
                  <w14:prstDash w14:val="solid"/>
                  <w14:bevel/>
                </w14:textOutline>
              </w:rPr>
              <w:t>________________</w:t>
            </w:r>
          </w:p>
        </w:tc>
        <w:tc>
          <w:tcPr>
            <w:tcW w:w="572" w:type="dxa"/>
          </w:tcPr>
          <w:p w14:paraId="56765EAC" w14:textId="77777777" w:rsidR="00BA739B" w:rsidRPr="00BA739B" w:rsidRDefault="00BA739B" w:rsidP="00935FEE">
            <w:pPr>
              <w:jc w:val="both"/>
              <w:rPr>
                <w:bCs/>
                <w:sz w:val="24"/>
                <w:szCs w:val="24"/>
                <w14:textOutline w14:w="9525" w14:cap="rnd" w14:cmpd="sng" w14:algn="ctr">
                  <w14:noFill/>
                  <w14:prstDash w14:val="solid"/>
                  <w14:bevel/>
                </w14:textOutline>
              </w:rPr>
            </w:pPr>
          </w:p>
        </w:tc>
        <w:tc>
          <w:tcPr>
            <w:tcW w:w="4672" w:type="dxa"/>
          </w:tcPr>
          <w:p w14:paraId="161AC86D" w14:textId="77777777" w:rsidR="00BA739B" w:rsidRPr="00BA739B" w:rsidRDefault="00BA739B" w:rsidP="00935FEE">
            <w:pPr>
              <w:jc w:val="both"/>
              <w:rPr>
                <w:b/>
                <w:sz w:val="24"/>
                <w:szCs w:val="24"/>
                <w14:textOutline w14:w="9525" w14:cap="rnd" w14:cmpd="sng" w14:algn="ctr">
                  <w14:noFill/>
                  <w14:prstDash w14:val="solid"/>
                  <w14:bevel/>
                </w14:textOutline>
              </w:rPr>
            </w:pPr>
          </w:p>
        </w:tc>
      </w:tr>
    </w:tbl>
    <w:p w14:paraId="1BE61FFC" w14:textId="77777777" w:rsidR="00B06A2D" w:rsidRPr="00D561A5" w:rsidRDefault="00B06A2D" w:rsidP="00935FEE">
      <w:pPr>
        <w:tabs>
          <w:tab w:val="left" w:pos="3119"/>
        </w:tabs>
        <w:ind w:firstLine="709"/>
        <w:jc w:val="both"/>
        <w:rPr>
          <w:b/>
          <w:bCs/>
          <w:sz w:val="24"/>
          <w:szCs w:val="24"/>
        </w:rPr>
      </w:pPr>
    </w:p>
    <w:sectPr w:rsidR="00B06A2D" w:rsidRPr="00D561A5" w:rsidSect="00BA739B">
      <w:headerReference w:type="default" r:id="rId8"/>
      <w:pgSz w:w="11906" w:h="16838"/>
      <w:pgMar w:top="1418"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2B6B7" w14:textId="77777777" w:rsidR="006E140F" w:rsidRDefault="006E140F" w:rsidP="00074E95">
      <w:r>
        <w:separator/>
      </w:r>
    </w:p>
  </w:endnote>
  <w:endnote w:type="continuationSeparator" w:id="0">
    <w:p w14:paraId="0CC87291" w14:textId="77777777" w:rsidR="006E140F" w:rsidRDefault="006E140F" w:rsidP="0007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83623" w14:textId="77777777" w:rsidR="006E140F" w:rsidRDefault="006E140F" w:rsidP="00074E95">
      <w:r>
        <w:separator/>
      </w:r>
    </w:p>
  </w:footnote>
  <w:footnote w:type="continuationSeparator" w:id="0">
    <w:p w14:paraId="0437D0AB" w14:textId="77777777" w:rsidR="006E140F" w:rsidRDefault="006E140F" w:rsidP="00074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496568"/>
      <w:docPartObj>
        <w:docPartGallery w:val="Page Numbers (Top of Page)"/>
        <w:docPartUnique/>
      </w:docPartObj>
    </w:sdtPr>
    <w:sdtEndPr/>
    <w:sdtContent>
      <w:p w14:paraId="219E5B3C" w14:textId="77777777" w:rsidR="00BA739B" w:rsidRDefault="00BA739B">
        <w:pPr>
          <w:pStyle w:val="af3"/>
          <w:jc w:val="center"/>
        </w:pPr>
        <w:r>
          <w:fldChar w:fldCharType="begin"/>
        </w:r>
        <w:r>
          <w:instrText>PAGE   \* MERGEFORMAT</w:instrText>
        </w:r>
        <w:r>
          <w:fldChar w:fldCharType="separate"/>
        </w:r>
        <w:r>
          <w:rPr>
            <w:noProof/>
          </w:rPr>
          <w:t>2</w:t>
        </w:r>
        <w:r>
          <w:fldChar w:fldCharType="end"/>
        </w:r>
      </w:p>
    </w:sdtContent>
  </w:sdt>
  <w:p w14:paraId="531EBE79" w14:textId="77777777" w:rsidR="00BA739B" w:rsidRDefault="00BA739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83917"/>
    <w:multiLevelType w:val="hybridMultilevel"/>
    <w:tmpl w:val="C9A8C9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6503AB4"/>
    <w:multiLevelType w:val="multilevel"/>
    <w:tmpl w:val="027A60F0"/>
    <w:lvl w:ilvl="0">
      <w:start w:val="1"/>
      <w:numFmt w:val="decimal"/>
      <w:lvlText w:val="%1."/>
      <w:lvlJc w:val="left"/>
      <w:pPr>
        <w:ind w:left="360" w:hanging="360"/>
      </w:pPr>
      <w:rPr>
        <w:rFonts w:cs="Times New Roman"/>
        <w:sz w:val="22"/>
      </w:rPr>
    </w:lvl>
    <w:lvl w:ilvl="1">
      <w:start w:val="1"/>
      <w:numFmt w:val="decimal"/>
      <w:lvlText w:val="%1.%2."/>
      <w:lvlJc w:val="left"/>
      <w:pPr>
        <w:ind w:left="360" w:hanging="360"/>
      </w:pPr>
      <w:rPr>
        <w:rFonts w:cs="Times New Roman"/>
        <w:color w:val="0070C0"/>
        <w:sz w:val="22"/>
      </w:rPr>
    </w:lvl>
    <w:lvl w:ilvl="2">
      <w:start w:val="1"/>
      <w:numFmt w:val="decimal"/>
      <w:lvlText w:val="%1.%2.%3."/>
      <w:lvlJc w:val="left"/>
      <w:pPr>
        <w:ind w:left="720" w:hanging="720"/>
      </w:pPr>
      <w:rPr>
        <w:rFonts w:cs="Times New Roman"/>
        <w:sz w:val="22"/>
      </w:rPr>
    </w:lvl>
    <w:lvl w:ilvl="3">
      <w:start w:val="1"/>
      <w:numFmt w:val="decimal"/>
      <w:lvlText w:val="%1.%2.%3.%4."/>
      <w:lvlJc w:val="left"/>
      <w:pPr>
        <w:ind w:left="720" w:hanging="720"/>
      </w:pPr>
      <w:rPr>
        <w:rFonts w:cs="Times New Roman"/>
        <w:sz w:val="22"/>
      </w:rPr>
    </w:lvl>
    <w:lvl w:ilvl="4">
      <w:start w:val="1"/>
      <w:numFmt w:val="decimal"/>
      <w:lvlText w:val="%1.%2.%3.%4.%5."/>
      <w:lvlJc w:val="left"/>
      <w:pPr>
        <w:ind w:left="1080" w:hanging="1080"/>
      </w:pPr>
      <w:rPr>
        <w:rFonts w:cs="Times New Roman"/>
        <w:sz w:val="22"/>
      </w:rPr>
    </w:lvl>
    <w:lvl w:ilvl="5">
      <w:start w:val="1"/>
      <w:numFmt w:val="decimal"/>
      <w:lvlText w:val="%1.%2.%3.%4.%5.%6."/>
      <w:lvlJc w:val="left"/>
      <w:pPr>
        <w:ind w:left="1080" w:hanging="1080"/>
      </w:pPr>
      <w:rPr>
        <w:rFonts w:cs="Times New Roman"/>
        <w:sz w:val="22"/>
      </w:rPr>
    </w:lvl>
    <w:lvl w:ilvl="6">
      <w:start w:val="1"/>
      <w:numFmt w:val="decimal"/>
      <w:lvlText w:val="%1.%2.%3.%4.%5.%6.%7."/>
      <w:lvlJc w:val="left"/>
      <w:pPr>
        <w:ind w:left="1440" w:hanging="1440"/>
      </w:pPr>
      <w:rPr>
        <w:rFonts w:cs="Times New Roman"/>
        <w:sz w:val="22"/>
      </w:rPr>
    </w:lvl>
    <w:lvl w:ilvl="7">
      <w:start w:val="1"/>
      <w:numFmt w:val="decimal"/>
      <w:lvlText w:val="%1.%2.%3.%4.%5.%6.%7.%8."/>
      <w:lvlJc w:val="left"/>
      <w:pPr>
        <w:ind w:left="1440" w:hanging="1440"/>
      </w:pPr>
      <w:rPr>
        <w:rFonts w:cs="Times New Roman"/>
        <w:sz w:val="22"/>
      </w:rPr>
    </w:lvl>
    <w:lvl w:ilvl="8">
      <w:start w:val="1"/>
      <w:numFmt w:val="decimal"/>
      <w:lvlText w:val="%1.%2.%3.%4.%5.%6.%7.%8.%9."/>
      <w:lvlJc w:val="left"/>
      <w:pPr>
        <w:ind w:left="1800" w:hanging="1800"/>
      </w:pPr>
      <w:rPr>
        <w:rFonts w:cs="Times New Roman"/>
        <w:sz w:val="22"/>
      </w:rPr>
    </w:lvl>
  </w:abstractNum>
  <w:abstractNum w:abstractNumId="2" w15:restartNumberingAfterBreak="0">
    <w:nsid w:val="182A4980"/>
    <w:multiLevelType w:val="hybridMultilevel"/>
    <w:tmpl w:val="CCEC30A6"/>
    <w:lvl w:ilvl="0" w:tplc="D06C6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CC97346"/>
    <w:multiLevelType w:val="multilevel"/>
    <w:tmpl w:val="106088F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BD96CFF"/>
    <w:multiLevelType w:val="hybridMultilevel"/>
    <w:tmpl w:val="4882FEEA"/>
    <w:lvl w:ilvl="0" w:tplc="0C9AD4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AE4045"/>
    <w:multiLevelType w:val="hybridMultilevel"/>
    <w:tmpl w:val="421EFFB4"/>
    <w:lvl w:ilvl="0" w:tplc="D06C6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A5C1F1C"/>
    <w:multiLevelType w:val="multilevel"/>
    <w:tmpl w:val="CE2E4C1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2310EB0"/>
    <w:multiLevelType w:val="multilevel"/>
    <w:tmpl w:val="42E22EE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49D00613"/>
    <w:multiLevelType w:val="hybridMultilevel"/>
    <w:tmpl w:val="8168DEC6"/>
    <w:lvl w:ilvl="0" w:tplc="BB008E10">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9EA579A"/>
    <w:multiLevelType w:val="hybridMultilevel"/>
    <w:tmpl w:val="D7BCEC1A"/>
    <w:lvl w:ilvl="0" w:tplc="D06C6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B0001AD"/>
    <w:multiLevelType w:val="multilevel"/>
    <w:tmpl w:val="8C844F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30B028B"/>
    <w:multiLevelType w:val="hybridMultilevel"/>
    <w:tmpl w:val="9162FD98"/>
    <w:lvl w:ilvl="0" w:tplc="04190011">
      <w:start w:val="1"/>
      <w:numFmt w:val="decimal"/>
      <w:lvlText w:val="%1)"/>
      <w:lvlJc w:val="left"/>
      <w:pPr>
        <w:ind w:left="720" w:hanging="360"/>
      </w:pPr>
      <w:rPr>
        <w:rFonts w:hint="default"/>
      </w:rPr>
    </w:lvl>
    <w:lvl w:ilvl="1" w:tplc="74D8E5BC">
      <w:start w:val="1"/>
      <w:numFmt w:val="bullet"/>
      <w:lvlText w:val="-"/>
      <w:lvlJc w:val="left"/>
      <w:pPr>
        <w:ind w:left="1440" w:hanging="360"/>
      </w:pPr>
      <w:rPr>
        <w:rFonts w:ascii="Times New Roman" w:eastAsia="Batang"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B735AB"/>
    <w:multiLevelType w:val="hybridMultilevel"/>
    <w:tmpl w:val="5C2A206C"/>
    <w:lvl w:ilvl="0" w:tplc="D06C67A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5D0A20C5"/>
    <w:multiLevelType w:val="multilevel"/>
    <w:tmpl w:val="C05C2E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936"/>
        </w:tabs>
        <w:ind w:left="936" w:hanging="72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944"/>
        </w:tabs>
        <w:ind w:left="1944" w:hanging="1440"/>
      </w:pPr>
      <w:rPr>
        <w:rFonts w:cs="Times New Roman" w:hint="default"/>
      </w:rPr>
    </w:lvl>
    <w:lvl w:ilvl="8">
      <w:start w:val="1"/>
      <w:numFmt w:val="decimal"/>
      <w:lvlText w:val="%1.%2.%3.%4.%5.%6.%7.%8.%9."/>
      <w:lvlJc w:val="left"/>
      <w:pPr>
        <w:tabs>
          <w:tab w:val="num" w:pos="2376"/>
        </w:tabs>
        <w:ind w:left="2376" w:hanging="1800"/>
      </w:pPr>
      <w:rPr>
        <w:rFonts w:cs="Times New Roman" w:hint="default"/>
      </w:rPr>
    </w:lvl>
  </w:abstractNum>
  <w:abstractNum w:abstractNumId="14" w15:restartNumberingAfterBreak="0">
    <w:nsid w:val="5E286753"/>
    <w:multiLevelType w:val="hybridMultilevel"/>
    <w:tmpl w:val="618800C0"/>
    <w:lvl w:ilvl="0" w:tplc="D06C6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79C06A0"/>
    <w:multiLevelType w:val="multilevel"/>
    <w:tmpl w:val="D37E3F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BDF193A"/>
    <w:multiLevelType w:val="hybridMultilevel"/>
    <w:tmpl w:val="FE9092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C03451"/>
    <w:multiLevelType w:val="hybridMultilevel"/>
    <w:tmpl w:val="8ADA3F08"/>
    <w:lvl w:ilvl="0" w:tplc="6C9E76F2">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1CA1685"/>
    <w:multiLevelType w:val="hybridMultilevel"/>
    <w:tmpl w:val="36586062"/>
    <w:lvl w:ilvl="0" w:tplc="0C9AD4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8F0DAF"/>
    <w:multiLevelType w:val="multilevel"/>
    <w:tmpl w:val="5680CFB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62661EB"/>
    <w:multiLevelType w:val="hybridMultilevel"/>
    <w:tmpl w:val="F8DCC28E"/>
    <w:lvl w:ilvl="0" w:tplc="3B58331C">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9174AB3"/>
    <w:multiLevelType w:val="multilevel"/>
    <w:tmpl w:val="928C80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CB216A9"/>
    <w:multiLevelType w:val="hybridMultilevel"/>
    <w:tmpl w:val="250E1020"/>
    <w:lvl w:ilvl="0" w:tplc="D06C6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FF05F99"/>
    <w:multiLevelType w:val="hybridMultilevel"/>
    <w:tmpl w:val="C9A8C9A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2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6"/>
  </w:num>
  <w:num w:numId="11">
    <w:abstractNumId w:val="14"/>
  </w:num>
  <w:num w:numId="12">
    <w:abstractNumId w:val="9"/>
  </w:num>
  <w:num w:numId="13">
    <w:abstractNumId w:val="13"/>
  </w:num>
  <w:num w:numId="14">
    <w:abstractNumId w:val="5"/>
  </w:num>
  <w:num w:numId="15">
    <w:abstractNumId w:val="23"/>
  </w:num>
  <w:num w:numId="16">
    <w:abstractNumId w:val="16"/>
  </w:num>
  <w:num w:numId="17">
    <w:abstractNumId w:val="8"/>
  </w:num>
  <w:num w:numId="18">
    <w:abstractNumId w:val="3"/>
  </w:num>
  <w:num w:numId="19">
    <w:abstractNumId w:val="19"/>
  </w:num>
  <w:num w:numId="20">
    <w:abstractNumId w:val="15"/>
  </w:num>
  <w:num w:numId="21">
    <w:abstractNumId w:val="7"/>
  </w:num>
  <w:num w:numId="22">
    <w:abstractNumId w:val="4"/>
  </w:num>
  <w:num w:numId="23">
    <w:abstractNumId w:val="18"/>
  </w:num>
  <w:num w:numId="24">
    <w:abstractNumId w:val="0"/>
  </w:num>
  <w:num w:numId="25">
    <w:abstractNumId w:val="6"/>
  </w:num>
  <w:num w:numId="26">
    <w:abstractNumId w:val="10"/>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C4D"/>
    <w:rsid w:val="00001842"/>
    <w:rsid w:val="00014543"/>
    <w:rsid w:val="00026784"/>
    <w:rsid w:val="00032BD1"/>
    <w:rsid w:val="00033697"/>
    <w:rsid w:val="00041185"/>
    <w:rsid w:val="00051D33"/>
    <w:rsid w:val="000527E9"/>
    <w:rsid w:val="00054935"/>
    <w:rsid w:val="00065250"/>
    <w:rsid w:val="0006617F"/>
    <w:rsid w:val="00067730"/>
    <w:rsid w:val="0007310A"/>
    <w:rsid w:val="00074E95"/>
    <w:rsid w:val="000833C1"/>
    <w:rsid w:val="00085801"/>
    <w:rsid w:val="00092B06"/>
    <w:rsid w:val="00094C0B"/>
    <w:rsid w:val="000B061C"/>
    <w:rsid w:val="000C0247"/>
    <w:rsid w:val="000C71DA"/>
    <w:rsid w:val="000C7A36"/>
    <w:rsid w:val="000D47B1"/>
    <w:rsid w:val="000F27F1"/>
    <w:rsid w:val="0010036A"/>
    <w:rsid w:val="001030D0"/>
    <w:rsid w:val="00120E16"/>
    <w:rsid w:val="00134F14"/>
    <w:rsid w:val="00156252"/>
    <w:rsid w:val="00167661"/>
    <w:rsid w:val="00170FCA"/>
    <w:rsid w:val="0017655C"/>
    <w:rsid w:val="001B2E91"/>
    <w:rsid w:val="001C74E3"/>
    <w:rsid w:val="001E7AAD"/>
    <w:rsid w:val="001F2CF8"/>
    <w:rsid w:val="00220E08"/>
    <w:rsid w:val="00224A4F"/>
    <w:rsid w:val="00231BBC"/>
    <w:rsid w:val="0023238F"/>
    <w:rsid w:val="002374B0"/>
    <w:rsid w:val="00256F20"/>
    <w:rsid w:val="0026240F"/>
    <w:rsid w:val="00275384"/>
    <w:rsid w:val="002753F0"/>
    <w:rsid w:val="00276C0B"/>
    <w:rsid w:val="00281F59"/>
    <w:rsid w:val="00286F51"/>
    <w:rsid w:val="00287C3B"/>
    <w:rsid w:val="002904DB"/>
    <w:rsid w:val="00296AF5"/>
    <w:rsid w:val="002A463B"/>
    <w:rsid w:val="002B0FC8"/>
    <w:rsid w:val="002C22DB"/>
    <w:rsid w:val="002D5FBA"/>
    <w:rsid w:val="003159C6"/>
    <w:rsid w:val="003207A5"/>
    <w:rsid w:val="003231D0"/>
    <w:rsid w:val="0033778E"/>
    <w:rsid w:val="003404C8"/>
    <w:rsid w:val="003427C1"/>
    <w:rsid w:val="00347F79"/>
    <w:rsid w:val="003650EF"/>
    <w:rsid w:val="003814B0"/>
    <w:rsid w:val="00396E1D"/>
    <w:rsid w:val="003A72B8"/>
    <w:rsid w:val="003B50E2"/>
    <w:rsid w:val="003C4ED2"/>
    <w:rsid w:val="003E3287"/>
    <w:rsid w:val="003F114F"/>
    <w:rsid w:val="003F5555"/>
    <w:rsid w:val="0041737C"/>
    <w:rsid w:val="00487F99"/>
    <w:rsid w:val="004C4D33"/>
    <w:rsid w:val="004C5696"/>
    <w:rsid w:val="004D5BF5"/>
    <w:rsid w:val="005027EB"/>
    <w:rsid w:val="0051590E"/>
    <w:rsid w:val="005165F6"/>
    <w:rsid w:val="00530A8B"/>
    <w:rsid w:val="00534365"/>
    <w:rsid w:val="0054656D"/>
    <w:rsid w:val="005531B6"/>
    <w:rsid w:val="00553B8C"/>
    <w:rsid w:val="00555D73"/>
    <w:rsid w:val="005735CF"/>
    <w:rsid w:val="00575642"/>
    <w:rsid w:val="005A746B"/>
    <w:rsid w:val="005B465C"/>
    <w:rsid w:val="005B4861"/>
    <w:rsid w:val="005B597A"/>
    <w:rsid w:val="005D4612"/>
    <w:rsid w:val="005E39B9"/>
    <w:rsid w:val="005F5CB0"/>
    <w:rsid w:val="00613E6A"/>
    <w:rsid w:val="0061706E"/>
    <w:rsid w:val="00621C4B"/>
    <w:rsid w:val="00625C4D"/>
    <w:rsid w:val="00634B9D"/>
    <w:rsid w:val="00635E32"/>
    <w:rsid w:val="00645DB4"/>
    <w:rsid w:val="00656737"/>
    <w:rsid w:val="00660533"/>
    <w:rsid w:val="006634A6"/>
    <w:rsid w:val="00684828"/>
    <w:rsid w:val="006A62AE"/>
    <w:rsid w:val="006C092F"/>
    <w:rsid w:val="006C11BE"/>
    <w:rsid w:val="006D7BCE"/>
    <w:rsid w:val="006E140F"/>
    <w:rsid w:val="006E3DDF"/>
    <w:rsid w:val="006F4A40"/>
    <w:rsid w:val="006F52EF"/>
    <w:rsid w:val="0070333B"/>
    <w:rsid w:val="00712ED9"/>
    <w:rsid w:val="00713DFA"/>
    <w:rsid w:val="00715DE8"/>
    <w:rsid w:val="00717462"/>
    <w:rsid w:val="007266B9"/>
    <w:rsid w:val="00745858"/>
    <w:rsid w:val="0075148C"/>
    <w:rsid w:val="00765258"/>
    <w:rsid w:val="00781D52"/>
    <w:rsid w:val="00784017"/>
    <w:rsid w:val="007A28F0"/>
    <w:rsid w:val="007A56E4"/>
    <w:rsid w:val="007B1957"/>
    <w:rsid w:val="007B2341"/>
    <w:rsid w:val="007B7C4E"/>
    <w:rsid w:val="007C6E78"/>
    <w:rsid w:val="00815554"/>
    <w:rsid w:val="0082198D"/>
    <w:rsid w:val="0082755E"/>
    <w:rsid w:val="00844C7A"/>
    <w:rsid w:val="0086460E"/>
    <w:rsid w:val="008835D8"/>
    <w:rsid w:val="00886134"/>
    <w:rsid w:val="00897E1D"/>
    <w:rsid w:val="008B3CC7"/>
    <w:rsid w:val="008C7C8E"/>
    <w:rsid w:val="008E090F"/>
    <w:rsid w:val="00900EA0"/>
    <w:rsid w:val="00917745"/>
    <w:rsid w:val="00935FEE"/>
    <w:rsid w:val="009546AE"/>
    <w:rsid w:val="00960447"/>
    <w:rsid w:val="00963F85"/>
    <w:rsid w:val="0098508F"/>
    <w:rsid w:val="0098635A"/>
    <w:rsid w:val="00996627"/>
    <w:rsid w:val="009A41A4"/>
    <w:rsid w:val="009C089A"/>
    <w:rsid w:val="009C45CA"/>
    <w:rsid w:val="009E40F9"/>
    <w:rsid w:val="009F40DB"/>
    <w:rsid w:val="00A135E8"/>
    <w:rsid w:val="00A31C88"/>
    <w:rsid w:val="00A40A27"/>
    <w:rsid w:val="00A57C77"/>
    <w:rsid w:val="00A839FA"/>
    <w:rsid w:val="00A91C2E"/>
    <w:rsid w:val="00A95193"/>
    <w:rsid w:val="00AC14D5"/>
    <w:rsid w:val="00AC3EB1"/>
    <w:rsid w:val="00AE6827"/>
    <w:rsid w:val="00AF4E8F"/>
    <w:rsid w:val="00B03163"/>
    <w:rsid w:val="00B06A2D"/>
    <w:rsid w:val="00B914CE"/>
    <w:rsid w:val="00BA4E7A"/>
    <w:rsid w:val="00BA5E61"/>
    <w:rsid w:val="00BA739B"/>
    <w:rsid w:val="00BE114D"/>
    <w:rsid w:val="00BE4486"/>
    <w:rsid w:val="00BF325A"/>
    <w:rsid w:val="00C06807"/>
    <w:rsid w:val="00C1501A"/>
    <w:rsid w:val="00C21B0C"/>
    <w:rsid w:val="00C274EB"/>
    <w:rsid w:val="00C42806"/>
    <w:rsid w:val="00C50FC2"/>
    <w:rsid w:val="00C75EBE"/>
    <w:rsid w:val="00C807B3"/>
    <w:rsid w:val="00C938A8"/>
    <w:rsid w:val="00C95476"/>
    <w:rsid w:val="00C961CF"/>
    <w:rsid w:val="00C96A7F"/>
    <w:rsid w:val="00CA6AC4"/>
    <w:rsid w:val="00CB1B38"/>
    <w:rsid w:val="00CC51D5"/>
    <w:rsid w:val="00D11375"/>
    <w:rsid w:val="00D1652D"/>
    <w:rsid w:val="00D21F2A"/>
    <w:rsid w:val="00D23A2D"/>
    <w:rsid w:val="00D25280"/>
    <w:rsid w:val="00D31B03"/>
    <w:rsid w:val="00D40098"/>
    <w:rsid w:val="00D47889"/>
    <w:rsid w:val="00D50D34"/>
    <w:rsid w:val="00D561A5"/>
    <w:rsid w:val="00D677DE"/>
    <w:rsid w:val="00D7104E"/>
    <w:rsid w:val="00D823B5"/>
    <w:rsid w:val="00DA60C4"/>
    <w:rsid w:val="00DC4644"/>
    <w:rsid w:val="00DC6DB9"/>
    <w:rsid w:val="00DE2EF5"/>
    <w:rsid w:val="00DF3148"/>
    <w:rsid w:val="00DF55B5"/>
    <w:rsid w:val="00E0456C"/>
    <w:rsid w:val="00E11366"/>
    <w:rsid w:val="00E26C42"/>
    <w:rsid w:val="00E3459E"/>
    <w:rsid w:val="00E45275"/>
    <w:rsid w:val="00E55FDC"/>
    <w:rsid w:val="00E8360D"/>
    <w:rsid w:val="00E92C8B"/>
    <w:rsid w:val="00E97065"/>
    <w:rsid w:val="00EF0705"/>
    <w:rsid w:val="00EF1C6D"/>
    <w:rsid w:val="00F060E5"/>
    <w:rsid w:val="00F1384D"/>
    <w:rsid w:val="00F159AF"/>
    <w:rsid w:val="00F27878"/>
    <w:rsid w:val="00F46742"/>
    <w:rsid w:val="00F60815"/>
    <w:rsid w:val="00F72035"/>
    <w:rsid w:val="00F8444C"/>
    <w:rsid w:val="00F917AF"/>
    <w:rsid w:val="00FC3187"/>
    <w:rsid w:val="00FD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40FD"/>
  <w15:docId w15:val="{E337F3BE-F211-4BFF-A086-4C6B4BC0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39B"/>
    <w:pPr>
      <w:spacing w:after="0" w:line="240" w:lineRule="auto"/>
    </w:pPr>
    <w:rPr>
      <w:rFonts w:ascii="Times New Roman" w:eastAsia="Batang" w:hAnsi="Times New Roman" w:cs="Times New Roman"/>
      <w:sz w:val="20"/>
      <w:szCs w:val="20"/>
    </w:rPr>
  </w:style>
  <w:style w:type="paragraph" w:styleId="1">
    <w:name w:val="heading 1"/>
    <w:basedOn w:val="a"/>
    <w:next w:val="a"/>
    <w:link w:val="10"/>
    <w:uiPriority w:val="9"/>
    <w:qFormat/>
    <w:rsid w:val="00BA73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074E95"/>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F6081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25C4D"/>
    <w:pPr>
      <w:jc w:val="center"/>
    </w:pPr>
    <w:rPr>
      <w:rFonts w:ascii="Times New Roman CYR" w:eastAsia="Times New Roman" w:hAnsi="Times New Roman CYR"/>
      <w:b/>
      <w:sz w:val="28"/>
      <w:lang w:eastAsia="ru-RU"/>
    </w:rPr>
  </w:style>
  <w:style w:type="character" w:customStyle="1" w:styleId="a4">
    <w:name w:val="Заголовок Знак"/>
    <w:basedOn w:val="a0"/>
    <w:link w:val="a3"/>
    <w:rsid w:val="00625C4D"/>
    <w:rPr>
      <w:rFonts w:ascii="Times New Roman CYR" w:eastAsia="Times New Roman" w:hAnsi="Times New Roman CYR" w:cs="Times New Roman"/>
      <w:b/>
      <w:sz w:val="28"/>
      <w:szCs w:val="20"/>
      <w:lang w:eastAsia="ru-RU"/>
    </w:rPr>
  </w:style>
  <w:style w:type="paragraph" w:styleId="a5">
    <w:name w:val="List Paragraph"/>
    <w:basedOn w:val="a"/>
    <w:uiPriority w:val="34"/>
    <w:qFormat/>
    <w:rsid w:val="006A62AE"/>
    <w:pPr>
      <w:ind w:left="720"/>
      <w:contextualSpacing/>
    </w:pPr>
  </w:style>
  <w:style w:type="paragraph" w:styleId="a6">
    <w:name w:val="Balloon Text"/>
    <w:basedOn w:val="a"/>
    <w:link w:val="a7"/>
    <w:uiPriority w:val="99"/>
    <w:semiHidden/>
    <w:unhideWhenUsed/>
    <w:rsid w:val="00D25280"/>
    <w:rPr>
      <w:rFonts w:ascii="Tahoma" w:hAnsi="Tahoma" w:cs="Tahoma"/>
      <w:sz w:val="16"/>
      <w:szCs w:val="16"/>
    </w:rPr>
  </w:style>
  <w:style w:type="character" w:customStyle="1" w:styleId="a7">
    <w:name w:val="Текст выноски Знак"/>
    <w:basedOn w:val="a0"/>
    <w:link w:val="a6"/>
    <w:uiPriority w:val="99"/>
    <w:semiHidden/>
    <w:rsid w:val="00D25280"/>
    <w:rPr>
      <w:rFonts w:ascii="Tahoma" w:eastAsia="Batang" w:hAnsi="Tahoma" w:cs="Tahoma"/>
      <w:sz w:val="16"/>
      <w:szCs w:val="16"/>
    </w:rPr>
  </w:style>
  <w:style w:type="character" w:customStyle="1" w:styleId="20">
    <w:name w:val="Заголовок 2 Знак"/>
    <w:basedOn w:val="a0"/>
    <w:link w:val="2"/>
    <w:uiPriority w:val="99"/>
    <w:rsid w:val="00074E95"/>
    <w:rPr>
      <w:rFonts w:ascii="Arial" w:eastAsia="Times New Roman" w:hAnsi="Arial" w:cs="Arial"/>
      <w:b/>
      <w:bCs/>
      <w:i/>
      <w:iCs/>
      <w:sz w:val="28"/>
      <w:szCs w:val="28"/>
      <w:lang w:eastAsia="ru-RU"/>
    </w:rPr>
  </w:style>
  <w:style w:type="paragraph" w:styleId="a8">
    <w:name w:val="footnote text"/>
    <w:basedOn w:val="a"/>
    <w:link w:val="a9"/>
    <w:uiPriority w:val="99"/>
    <w:semiHidden/>
    <w:unhideWhenUsed/>
    <w:rsid w:val="00074E95"/>
    <w:rPr>
      <w:rFonts w:eastAsia="Times New Roman"/>
      <w:lang w:eastAsia="ru-RU"/>
    </w:rPr>
  </w:style>
  <w:style w:type="character" w:customStyle="1" w:styleId="a9">
    <w:name w:val="Текст сноски Знак"/>
    <w:basedOn w:val="a0"/>
    <w:link w:val="a8"/>
    <w:uiPriority w:val="99"/>
    <w:semiHidden/>
    <w:rsid w:val="00074E95"/>
    <w:rPr>
      <w:rFonts w:ascii="Times New Roman" w:eastAsia="Times New Roman" w:hAnsi="Times New Roman" w:cs="Times New Roman"/>
      <w:sz w:val="20"/>
      <w:szCs w:val="20"/>
      <w:lang w:eastAsia="ru-RU"/>
    </w:rPr>
  </w:style>
  <w:style w:type="paragraph" w:styleId="aa">
    <w:name w:val="Body Text"/>
    <w:basedOn w:val="a"/>
    <w:link w:val="ab"/>
    <w:unhideWhenUsed/>
    <w:rsid w:val="00074E95"/>
    <w:pPr>
      <w:spacing w:after="120"/>
    </w:pPr>
    <w:rPr>
      <w:rFonts w:eastAsia="Times New Roman"/>
      <w:sz w:val="24"/>
      <w:szCs w:val="24"/>
      <w:lang w:eastAsia="ru-RU"/>
    </w:rPr>
  </w:style>
  <w:style w:type="character" w:customStyle="1" w:styleId="ab">
    <w:name w:val="Основной текст Знак"/>
    <w:basedOn w:val="a0"/>
    <w:link w:val="aa"/>
    <w:rsid w:val="00074E95"/>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074E95"/>
    <w:pPr>
      <w:spacing w:after="120"/>
    </w:pPr>
    <w:rPr>
      <w:rFonts w:eastAsia="Times New Roman"/>
      <w:sz w:val="16"/>
      <w:szCs w:val="16"/>
      <w:lang w:eastAsia="ru-RU"/>
    </w:rPr>
  </w:style>
  <w:style w:type="character" w:customStyle="1" w:styleId="32">
    <w:name w:val="Основной текст 3 Знак"/>
    <w:basedOn w:val="a0"/>
    <w:link w:val="31"/>
    <w:uiPriority w:val="99"/>
    <w:rsid w:val="00074E95"/>
    <w:rPr>
      <w:rFonts w:ascii="Times New Roman" w:eastAsia="Times New Roman" w:hAnsi="Times New Roman" w:cs="Times New Roman"/>
      <w:sz w:val="16"/>
      <w:szCs w:val="16"/>
      <w:lang w:eastAsia="ru-RU"/>
    </w:rPr>
  </w:style>
  <w:style w:type="paragraph" w:customStyle="1" w:styleId="ListParagraph1">
    <w:name w:val="List Paragraph1"/>
    <w:basedOn w:val="a"/>
    <w:uiPriority w:val="99"/>
    <w:rsid w:val="00074E95"/>
    <w:pPr>
      <w:ind w:left="720"/>
      <w:contextualSpacing/>
    </w:pPr>
    <w:rPr>
      <w:rFonts w:eastAsia="Times New Roman"/>
      <w:sz w:val="24"/>
      <w:szCs w:val="24"/>
      <w:lang w:eastAsia="ru-RU"/>
    </w:rPr>
  </w:style>
  <w:style w:type="paragraph" w:customStyle="1" w:styleId="11">
    <w:name w:val="Абзац списка1"/>
    <w:basedOn w:val="a"/>
    <w:uiPriority w:val="99"/>
    <w:rsid w:val="00074E95"/>
    <w:pPr>
      <w:ind w:left="720"/>
      <w:contextualSpacing/>
    </w:pPr>
    <w:rPr>
      <w:rFonts w:eastAsia="Times New Roman"/>
      <w:sz w:val="24"/>
      <w:szCs w:val="24"/>
      <w:lang w:eastAsia="ru-RU"/>
    </w:rPr>
  </w:style>
  <w:style w:type="character" w:styleId="ac">
    <w:name w:val="footnote reference"/>
    <w:basedOn w:val="a0"/>
    <w:uiPriority w:val="99"/>
    <w:semiHidden/>
    <w:unhideWhenUsed/>
    <w:rsid w:val="00074E95"/>
    <w:rPr>
      <w:rFonts w:ascii="Times New Roman" w:hAnsi="Times New Roman" w:cs="Times New Roman" w:hint="default"/>
      <w:vertAlign w:val="superscript"/>
    </w:rPr>
  </w:style>
  <w:style w:type="paragraph" w:customStyle="1" w:styleId="21">
    <w:name w:val="Обычный (веб)2"/>
    <w:basedOn w:val="a"/>
    <w:uiPriority w:val="99"/>
    <w:rsid w:val="0007310A"/>
    <w:pPr>
      <w:spacing w:before="100" w:after="100"/>
    </w:pPr>
    <w:rPr>
      <w:rFonts w:eastAsia="Times New Roman"/>
      <w:sz w:val="24"/>
      <w:lang w:eastAsia="ru-RU"/>
    </w:rPr>
  </w:style>
  <w:style w:type="character" w:customStyle="1" w:styleId="30">
    <w:name w:val="Заголовок 3 Знак"/>
    <w:basedOn w:val="a0"/>
    <w:link w:val="3"/>
    <w:rsid w:val="00F60815"/>
    <w:rPr>
      <w:rFonts w:asciiTheme="majorHAnsi" w:eastAsiaTheme="majorEastAsia" w:hAnsiTheme="majorHAnsi" w:cstheme="majorBidi"/>
      <w:b/>
      <w:bCs/>
      <w:color w:val="4F81BD" w:themeColor="accent1"/>
      <w:sz w:val="20"/>
      <w:szCs w:val="20"/>
    </w:rPr>
  </w:style>
  <w:style w:type="paragraph" w:styleId="22">
    <w:name w:val="Body Text 2"/>
    <w:basedOn w:val="a"/>
    <w:link w:val="23"/>
    <w:uiPriority w:val="99"/>
    <w:unhideWhenUsed/>
    <w:rsid w:val="00F60815"/>
    <w:pPr>
      <w:spacing w:after="120" w:line="480" w:lineRule="auto"/>
    </w:pPr>
  </w:style>
  <w:style w:type="character" w:customStyle="1" w:styleId="23">
    <w:name w:val="Основной текст 2 Знак"/>
    <w:basedOn w:val="a0"/>
    <w:link w:val="22"/>
    <w:uiPriority w:val="99"/>
    <w:rsid w:val="00F60815"/>
    <w:rPr>
      <w:rFonts w:ascii="Times New Roman" w:eastAsia="Batang" w:hAnsi="Times New Roman" w:cs="Times New Roman"/>
      <w:sz w:val="20"/>
      <w:szCs w:val="20"/>
    </w:rPr>
  </w:style>
  <w:style w:type="paragraph" w:styleId="ad">
    <w:name w:val="Body Text Indent"/>
    <w:basedOn w:val="a"/>
    <w:link w:val="ae"/>
    <w:unhideWhenUsed/>
    <w:rsid w:val="00F60815"/>
    <w:pPr>
      <w:spacing w:after="120"/>
      <w:ind w:left="283"/>
    </w:pPr>
  </w:style>
  <w:style w:type="character" w:customStyle="1" w:styleId="ae">
    <w:name w:val="Основной текст с отступом Знак"/>
    <w:basedOn w:val="a0"/>
    <w:link w:val="ad"/>
    <w:rsid w:val="00F60815"/>
    <w:rPr>
      <w:rFonts w:ascii="Times New Roman" w:eastAsia="Batang" w:hAnsi="Times New Roman" w:cs="Times New Roman"/>
      <w:sz w:val="20"/>
      <w:szCs w:val="20"/>
    </w:rPr>
  </w:style>
  <w:style w:type="character" w:styleId="af">
    <w:name w:val="Hyperlink"/>
    <w:rsid w:val="00F60815"/>
    <w:rPr>
      <w:strike w:val="0"/>
      <w:dstrike w:val="0"/>
      <w:color w:val="0000FF"/>
      <w:u w:val="none"/>
      <w:effect w:val="none"/>
    </w:rPr>
  </w:style>
  <w:style w:type="paragraph" w:styleId="af0">
    <w:name w:val="footer"/>
    <w:basedOn w:val="a"/>
    <w:link w:val="af1"/>
    <w:rsid w:val="002B0FC8"/>
    <w:pPr>
      <w:tabs>
        <w:tab w:val="center" w:pos="4677"/>
        <w:tab w:val="right" w:pos="9355"/>
      </w:tabs>
    </w:pPr>
    <w:rPr>
      <w:rFonts w:eastAsia="Times New Roman"/>
      <w:sz w:val="24"/>
      <w:szCs w:val="24"/>
      <w:lang w:eastAsia="ru-RU"/>
    </w:rPr>
  </w:style>
  <w:style w:type="character" w:customStyle="1" w:styleId="af1">
    <w:name w:val="Нижний колонтитул Знак"/>
    <w:basedOn w:val="a0"/>
    <w:link w:val="af0"/>
    <w:rsid w:val="002B0FC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3159C6"/>
    <w:pPr>
      <w:spacing w:after="120" w:line="480" w:lineRule="auto"/>
      <w:ind w:left="283"/>
    </w:pPr>
  </w:style>
  <w:style w:type="character" w:customStyle="1" w:styleId="25">
    <w:name w:val="Основной текст с отступом 2 Знак"/>
    <w:basedOn w:val="a0"/>
    <w:link w:val="24"/>
    <w:uiPriority w:val="99"/>
    <w:semiHidden/>
    <w:rsid w:val="003159C6"/>
    <w:rPr>
      <w:rFonts w:ascii="Times New Roman" w:eastAsia="Batang" w:hAnsi="Times New Roman" w:cs="Times New Roman"/>
      <w:sz w:val="20"/>
      <w:szCs w:val="20"/>
    </w:rPr>
  </w:style>
  <w:style w:type="paragraph" w:customStyle="1" w:styleId="12">
    <w:name w:val="Обычный (веб)1"/>
    <w:basedOn w:val="a"/>
    <w:rsid w:val="003159C6"/>
    <w:pPr>
      <w:spacing w:before="100" w:after="100"/>
    </w:pPr>
    <w:rPr>
      <w:rFonts w:eastAsia="Times New Roman"/>
      <w:sz w:val="24"/>
      <w:lang w:eastAsia="ru-RU"/>
    </w:rPr>
  </w:style>
  <w:style w:type="paragraph" w:customStyle="1" w:styleId="33">
    <w:name w:val="Обычный (веб)3"/>
    <w:basedOn w:val="a"/>
    <w:rsid w:val="00C75EBE"/>
    <w:pPr>
      <w:spacing w:before="100" w:after="100"/>
    </w:pPr>
    <w:rPr>
      <w:rFonts w:eastAsia="Times New Roman"/>
      <w:sz w:val="24"/>
      <w:lang w:eastAsia="ru-RU"/>
    </w:rPr>
  </w:style>
  <w:style w:type="character" w:customStyle="1" w:styleId="s0">
    <w:name w:val="s0"/>
    <w:rsid w:val="00715DE8"/>
    <w:rPr>
      <w:rFonts w:ascii="Times New Roman" w:hAnsi="Times New Roman"/>
      <w:color w:val="000000"/>
      <w:sz w:val="24"/>
      <w:u w:val="none"/>
      <w:effect w:val="none"/>
    </w:rPr>
  </w:style>
  <w:style w:type="table" w:styleId="af2">
    <w:name w:val="Table Grid"/>
    <w:basedOn w:val="a1"/>
    <w:uiPriority w:val="59"/>
    <w:rsid w:val="00815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
    <w:link w:val="af4"/>
    <w:uiPriority w:val="99"/>
    <w:unhideWhenUsed/>
    <w:rsid w:val="00F159AF"/>
    <w:pPr>
      <w:tabs>
        <w:tab w:val="center" w:pos="4677"/>
        <w:tab w:val="right" w:pos="9355"/>
      </w:tabs>
    </w:pPr>
  </w:style>
  <w:style w:type="character" w:customStyle="1" w:styleId="af4">
    <w:name w:val="Верхний колонтитул Знак"/>
    <w:basedOn w:val="a0"/>
    <w:link w:val="af3"/>
    <w:uiPriority w:val="99"/>
    <w:rsid w:val="00F159AF"/>
    <w:rPr>
      <w:rFonts w:ascii="Times New Roman" w:eastAsia="Batang" w:hAnsi="Times New Roman" w:cs="Times New Roman"/>
      <w:sz w:val="20"/>
      <w:szCs w:val="20"/>
    </w:rPr>
  </w:style>
  <w:style w:type="paragraph" w:customStyle="1" w:styleId="af5">
    <w:name w:val="Обычный + По ширине"/>
    <w:aliases w:val="Справа:  -0,09 см,Узор: Нет (Белый) Знак,Обычный + По ширине Знак,Справа:  -0 Знак,09 см Знак Знак"/>
    <w:basedOn w:val="a"/>
    <w:link w:val="13"/>
    <w:rsid w:val="00656737"/>
    <w:pPr>
      <w:jc w:val="both"/>
    </w:pPr>
    <w:rPr>
      <w:rFonts w:eastAsia="Times New Roman"/>
      <w:sz w:val="24"/>
      <w:szCs w:val="24"/>
    </w:rPr>
  </w:style>
  <w:style w:type="character" w:customStyle="1" w:styleId="13">
    <w:name w:val="Обычный + По ширине1"/>
    <w:aliases w:val="Справа:  -01,09 см1,Узор: Нет (Белый) Знак1,Обычный + По ширине Знак1,Справа:  -0 Знак1,09 см Знак Знак Знак"/>
    <w:link w:val="af5"/>
    <w:rsid w:val="00656737"/>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A739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0985">
      <w:bodyDiv w:val="1"/>
      <w:marLeft w:val="0"/>
      <w:marRight w:val="0"/>
      <w:marTop w:val="0"/>
      <w:marBottom w:val="0"/>
      <w:divBdr>
        <w:top w:val="none" w:sz="0" w:space="0" w:color="auto"/>
        <w:left w:val="none" w:sz="0" w:space="0" w:color="auto"/>
        <w:bottom w:val="none" w:sz="0" w:space="0" w:color="auto"/>
        <w:right w:val="none" w:sz="0" w:space="0" w:color="auto"/>
      </w:divBdr>
    </w:div>
    <w:div w:id="1170412230">
      <w:bodyDiv w:val="1"/>
      <w:marLeft w:val="0"/>
      <w:marRight w:val="0"/>
      <w:marTop w:val="0"/>
      <w:marBottom w:val="0"/>
      <w:divBdr>
        <w:top w:val="none" w:sz="0" w:space="0" w:color="auto"/>
        <w:left w:val="none" w:sz="0" w:space="0" w:color="auto"/>
        <w:bottom w:val="none" w:sz="0" w:space="0" w:color="auto"/>
        <w:right w:val="none" w:sz="0" w:space="0" w:color="auto"/>
      </w:divBdr>
    </w:div>
    <w:div w:id="1410931514">
      <w:bodyDiv w:val="1"/>
      <w:marLeft w:val="0"/>
      <w:marRight w:val="0"/>
      <w:marTop w:val="0"/>
      <w:marBottom w:val="0"/>
      <w:divBdr>
        <w:top w:val="none" w:sz="0" w:space="0" w:color="auto"/>
        <w:left w:val="none" w:sz="0" w:space="0" w:color="auto"/>
        <w:bottom w:val="none" w:sz="0" w:space="0" w:color="auto"/>
        <w:right w:val="none" w:sz="0" w:space="0" w:color="auto"/>
      </w:divBdr>
    </w:div>
    <w:div w:id="173539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56E9D-20E0-4F32-AABB-BC44F3EC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Pages>
  <Words>1508</Words>
  <Characters>8601</Characters>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залога недвижимого имущества</dc:title>
  <dc:subject>Договор залога</dc:subject>
  <dc:creator>leaubk.com</dc:creator>
  <cp:keywords>Договор, залог, займ</cp:keywords>
  <dc:description>скачано с сайта leaubk.com копирование при условии ссылки на источник leaubk.com</dc:description>
  <cp:lastPrinted>2014-12-04T08:23:00Z</cp:lastPrinted>
  <dcterms:created xsi:type="dcterms:W3CDTF">2018-01-30T14:20:00Z</dcterms:created>
  <dcterms:modified xsi:type="dcterms:W3CDTF">2019-08-27T06:45:00Z</dcterms:modified>
  <cp:category>Договора</cp:category>
</cp:coreProperties>
</file>